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3268A" w14:textId="15E836AB" w:rsidR="00DC5BFE" w:rsidRPr="00BD4D4D" w:rsidRDefault="00DC5BFE" w:rsidP="00DC5BFE">
      <w:pPr>
        <w:spacing w:after="0"/>
        <w:ind w:left="0" w:hanging="2"/>
        <w:jc w:val="center"/>
        <w:rPr>
          <w:rFonts w:ascii="Arial" w:eastAsia="Arial" w:hAnsi="Arial" w:cs="Arial"/>
          <w:b/>
          <w:bCs/>
          <w:sz w:val="24"/>
          <w:szCs w:val="24"/>
        </w:rPr>
      </w:pPr>
      <w:bookmarkStart w:id="0" w:name="_Hlk172706469"/>
      <w:r w:rsidRPr="00BD4D4D">
        <w:rPr>
          <w:rFonts w:ascii="Arial" w:eastAsia="Arial" w:hAnsi="Arial" w:cs="Arial"/>
          <w:b/>
          <w:bCs/>
          <w:sz w:val="24"/>
          <w:szCs w:val="24"/>
        </w:rPr>
        <w:t>ANEXO I</w:t>
      </w:r>
    </w:p>
    <w:p w14:paraId="7CFC06A3" w14:textId="2B198795" w:rsidR="00A029ED" w:rsidRDefault="00A029ED" w:rsidP="00DC5BFE">
      <w:pPr>
        <w:spacing w:after="0"/>
        <w:ind w:left="0" w:hanging="2"/>
        <w:jc w:val="center"/>
        <w:rPr>
          <w:rFonts w:ascii="Arial" w:eastAsia="Arial" w:hAnsi="Arial" w:cs="Arial"/>
          <w:b/>
          <w:bCs/>
          <w:sz w:val="24"/>
          <w:szCs w:val="24"/>
        </w:rPr>
      </w:pPr>
      <w:r w:rsidRPr="00BD4D4D">
        <w:rPr>
          <w:rFonts w:ascii="Arial" w:eastAsia="Arial" w:hAnsi="Arial" w:cs="Arial"/>
          <w:b/>
          <w:bCs/>
          <w:sz w:val="24"/>
          <w:szCs w:val="24"/>
        </w:rPr>
        <w:t>ESTUDO TÉCNICO PRELIMINAR</w:t>
      </w:r>
    </w:p>
    <w:p w14:paraId="0DFBF84B" w14:textId="77777777" w:rsidR="006B13A2" w:rsidRPr="00BD4D4D" w:rsidRDefault="006B13A2" w:rsidP="00DC5BFE">
      <w:pPr>
        <w:spacing w:after="0"/>
        <w:ind w:left="0" w:hanging="2"/>
        <w:jc w:val="center"/>
        <w:rPr>
          <w:rFonts w:ascii="Arial" w:eastAsia="Arial" w:hAnsi="Arial" w:cs="Arial"/>
          <w:b/>
          <w:bCs/>
          <w:sz w:val="24"/>
          <w:szCs w:val="24"/>
        </w:rPr>
      </w:pPr>
    </w:p>
    <w:p w14:paraId="182777EB" w14:textId="733C6957" w:rsidR="000B6B1B" w:rsidRPr="00BD4D4D" w:rsidRDefault="00B06EF2" w:rsidP="00DC5BFE">
      <w:pPr>
        <w:spacing w:after="0"/>
        <w:ind w:leftChars="-257" w:left="-565" w:right="141" w:firstLineChars="0" w:firstLine="563"/>
        <w:jc w:val="both"/>
        <w:rPr>
          <w:rFonts w:ascii="Arial" w:eastAsia="Arial" w:hAnsi="Arial" w:cs="Arial"/>
          <w:sz w:val="24"/>
          <w:szCs w:val="24"/>
          <w:lang w:val="pt-PT"/>
        </w:rPr>
      </w:pPr>
      <w:r w:rsidRPr="00BD4D4D">
        <w:rPr>
          <w:rFonts w:ascii="Arial" w:eastAsia="Arial" w:hAnsi="Arial" w:cs="Arial"/>
          <w:sz w:val="24"/>
          <w:szCs w:val="24"/>
          <w:lang w:val="pt-PT"/>
        </w:rPr>
        <w:t>Este documento apresenta o Estudo Técnico Preliminar (ETP), que serve essencialmente para assegurar a viabilidade da contratação além de levantar elementos essenciais que subsidirão a elaboração do Termo de Referência.</w:t>
      </w:r>
    </w:p>
    <w:p w14:paraId="2537A40A" w14:textId="77777777" w:rsidR="00DC5BFE" w:rsidRPr="00BD4D4D" w:rsidRDefault="00DC5BFE" w:rsidP="00DC5BFE">
      <w:pPr>
        <w:spacing w:after="0"/>
        <w:ind w:leftChars="-257" w:left="-565" w:right="141" w:firstLineChars="0" w:firstLine="563"/>
        <w:jc w:val="both"/>
        <w:rPr>
          <w:rFonts w:ascii="Arial" w:eastAsia="Arial" w:hAnsi="Arial" w:cs="Arial"/>
          <w:sz w:val="24"/>
          <w:szCs w:val="24"/>
          <w:lang w:val="pt-PT"/>
        </w:rPr>
      </w:pPr>
    </w:p>
    <w:p w14:paraId="12763A35" w14:textId="77777777" w:rsidR="005A49CB" w:rsidRPr="00BD4D4D" w:rsidRDefault="00A029ED" w:rsidP="00DC5BFE">
      <w:pPr>
        <w:numPr>
          <w:ilvl w:val="0"/>
          <w:numId w:val="2"/>
        </w:numPr>
        <w:spacing w:after="0"/>
        <w:ind w:leftChars="0" w:firstLineChars="0"/>
        <w:jc w:val="both"/>
        <w:rPr>
          <w:rFonts w:ascii="Arial" w:eastAsia="Arial" w:hAnsi="Arial" w:cs="Arial"/>
          <w:b/>
          <w:bCs/>
          <w:sz w:val="24"/>
          <w:szCs w:val="24"/>
        </w:rPr>
      </w:pPr>
      <w:r w:rsidRPr="00BD4D4D">
        <w:rPr>
          <w:rFonts w:ascii="Arial" w:eastAsia="Arial" w:hAnsi="Arial" w:cs="Arial"/>
          <w:b/>
          <w:bCs/>
          <w:sz w:val="24"/>
          <w:szCs w:val="24"/>
        </w:rPr>
        <w:t>OBJETIVO DO ESTUDO TÉ</w:t>
      </w:r>
      <w:r w:rsidR="00647840" w:rsidRPr="00BD4D4D">
        <w:rPr>
          <w:rFonts w:ascii="Arial" w:eastAsia="Arial" w:hAnsi="Arial" w:cs="Arial"/>
          <w:b/>
          <w:bCs/>
          <w:sz w:val="24"/>
          <w:szCs w:val="24"/>
        </w:rPr>
        <w:t>C</w:t>
      </w:r>
      <w:r w:rsidRPr="00BD4D4D">
        <w:rPr>
          <w:rFonts w:ascii="Arial" w:eastAsia="Arial" w:hAnsi="Arial" w:cs="Arial"/>
          <w:b/>
          <w:bCs/>
          <w:sz w:val="24"/>
          <w:szCs w:val="24"/>
        </w:rPr>
        <w:t>NICO PRELIMINA</w:t>
      </w:r>
      <w:r w:rsidR="00C4081A" w:rsidRPr="00BD4D4D">
        <w:rPr>
          <w:rFonts w:ascii="Arial" w:eastAsia="Arial" w:hAnsi="Arial" w:cs="Arial"/>
          <w:b/>
          <w:bCs/>
          <w:sz w:val="24"/>
          <w:szCs w:val="24"/>
        </w:rPr>
        <w:t>R</w:t>
      </w:r>
    </w:p>
    <w:p w14:paraId="30441190" w14:textId="03594344" w:rsidR="005A49CB" w:rsidRPr="00BD4D4D" w:rsidRDefault="005A49CB" w:rsidP="00DC5BFE">
      <w:pPr>
        <w:spacing w:after="0"/>
        <w:ind w:leftChars="0" w:left="-567" w:firstLineChars="0" w:firstLine="565"/>
        <w:jc w:val="both"/>
        <w:rPr>
          <w:rFonts w:ascii="Arial" w:eastAsia="Arial" w:hAnsi="Arial" w:cs="Arial"/>
          <w:sz w:val="24"/>
          <w:szCs w:val="24"/>
        </w:rPr>
      </w:pPr>
      <w:r w:rsidRPr="00BD4D4D">
        <w:rPr>
          <w:rFonts w:ascii="Arial" w:eastAsia="Arial" w:hAnsi="Arial" w:cs="Arial"/>
          <w:sz w:val="24"/>
          <w:szCs w:val="24"/>
        </w:rPr>
        <w:t>Visa solucionar a carência de itens como mudas de flores, mudas de hortaliças e insumos diversos, essenciais para a ornamentação e manutenção dos canteiros nos espaços públicos do município de Vera Cruz do Oeste, além de executar as atividades previamente estabelecidas pela Linha Ecológica, incluindo a oficina de hortas, a ser realizada nas escolas municipais de Vera Cruz do Oeste.</w:t>
      </w:r>
    </w:p>
    <w:p w14:paraId="34360758" w14:textId="77777777" w:rsidR="00DC5BFE" w:rsidRPr="00BD4D4D" w:rsidRDefault="00DC5BFE" w:rsidP="00DC5BFE">
      <w:pPr>
        <w:spacing w:after="0"/>
        <w:ind w:leftChars="0" w:left="-567" w:firstLineChars="0" w:firstLine="565"/>
        <w:jc w:val="both"/>
        <w:rPr>
          <w:rFonts w:ascii="Arial" w:eastAsia="Arial" w:hAnsi="Arial" w:cs="Arial"/>
          <w:b/>
          <w:bCs/>
          <w:sz w:val="24"/>
          <w:szCs w:val="24"/>
        </w:rPr>
      </w:pPr>
    </w:p>
    <w:p w14:paraId="390E6934" w14:textId="566F1A18" w:rsidR="00CB2261" w:rsidRPr="00BD4D4D" w:rsidRDefault="00A029ED" w:rsidP="00DC5BFE">
      <w:pPr>
        <w:numPr>
          <w:ilvl w:val="0"/>
          <w:numId w:val="2"/>
        </w:numPr>
        <w:spacing w:after="0"/>
        <w:ind w:leftChars="0" w:firstLineChars="0"/>
        <w:jc w:val="both"/>
        <w:rPr>
          <w:rFonts w:ascii="Arial" w:eastAsia="Arial" w:hAnsi="Arial" w:cs="Arial"/>
          <w:b/>
          <w:bCs/>
          <w:sz w:val="24"/>
          <w:szCs w:val="24"/>
        </w:rPr>
      </w:pPr>
      <w:r w:rsidRPr="00BD4D4D">
        <w:rPr>
          <w:rFonts w:ascii="Arial" w:eastAsia="Arial" w:hAnsi="Arial" w:cs="Arial"/>
          <w:b/>
          <w:bCs/>
          <w:sz w:val="24"/>
          <w:szCs w:val="24"/>
        </w:rPr>
        <w:t xml:space="preserve">SECRETARIA </w:t>
      </w:r>
      <w:r w:rsidR="00CB2261" w:rsidRPr="00BD4D4D">
        <w:rPr>
          <w:rFonts w:ascii="Arial" w:eastAsia="Arial" w:hAnsi="Arial" w:cs="Arial"/>
          <w:b/>
          <w:bCs/>
          <w:sz w:val="24"/>
          <w:szCs w:val="24"/>
        </w:rPr>
        <w:t>REQUISITANTE</w:t>
      </w:r>
    </w:p>
    <w:p w14:paraId="4CC561E5" w14:textId="3063B246" w:rsidR="00A94651" w:rsidRPr="00BD4D4D" w:rsidRDefault="00CB2261" w:rsidP="00DC5BFE">
      <w:pPr>
        <w:spacing w:after="0"/>
        <w:ind w:leftChars="0" w:left="0" w:firstLineChars="0" w:firstLine="0"/>
        <w:jc w:val="both"/>
        <w:rPr>
          <w:rFonts w:ascii="Arial" w:eastAsia="Arial" w:hAnsi="Arial" w:cs="Arial"/>
          <w:sz w:val="24"/>
          <w:szCs w:val="24"/>
          <w:lang w:val="pt-PT"/>
        </w:rPr>
      </w:pPr>
      <w:r w:rsidRPr="00BD4D4D">
        <w:rPr>
          <w:rFonts w:ascii="Arial" w:eastAsia="Arial" w:hAnsi="Arial" w:cs="Arial"/>
          <w:sz w:val="24"/>
          <w:szCs w:val="24"/>
          <w:lang w:val="pt-PT"/>
        </w:rPr>
        <w:t>Secretaria Municipal de Agricultura, Meio Ambiente e Recursos Hídrico.</w:t>
      </w:r>
    </w:p>
    <w:p w14:paraId="6A292AE8" w14:textId="77777777" w:rsidR="00DC5BFE" w:rsidRPr="00BD4D4D" w:rsidRDefault="00DC5BFE" w:rsidP="00DC5BFE">
      <w:pPr>
        <w:spacing w:after="0"/>
        <w:ind w:leftChars="0" w:left="0" w:firstLineChars="0" w:firstLine="0"/>
        <w:jc w:val="both"/>
        <w:rPr>
          <w:rFonts w:ascii="Arial" w:eastAsia="Arial" w:hAnsi="Arial" w:cs="Arial"/>
          <w:sz w:val="24"/>
          <w:szCs w:val="24"/>
          <w:lang w:val="pt-PT"/>
        </w:rPr>
      </w:pPr>
    </w:p>
    <w:p w14:paraId="434A18D8" w14:textId="254E88B8" w:rsidR="0092506F" w:rsidRPr="00BD4D4D" w:rsidRDefault="00A029ED" w:rsidP="00DC5BFE">
      <w:pPr>
        <w:numPr>
          <w:ilvl w:val="0"/>
          <w:numId w:val="2"/>
        </w:numPr>
        <w:spacing w:after="0"/>
        <w:ind w:leftChars="0" w:firstLineChars="0"/>
        <w:jc w:val="both"/>
        <w:rPr>
          <w:rFonts w:ascii="Arial" w:eastAsia="Arial" w:hAnsi="Arial" w:cs="Arial"/>
          <w:b/>
          <w:bCs/>
          <w:sz w:val="24"/>
          <w:szCs w:val="24"/>
        </w:rPr>
      </w:pPr>
      <w:r w:rsidRPr="00BD4D4D">
        <w:rPr>
          <w:rFonts w:ascii="Arial" w:eastAsia="Arial" w:hAnsi="Arial" w:cs="Arial"/>
          <w:b/>
          <w:bCs/>
          <w:sz w:val="24"/>
          <w:szCs w:val="24"/>
        </w:rPr>
        <w:t xml:space="preserve">DESCRIÇÃO DA NECESSIDADE DA CONTRATAÇÃO  </w:t>
      </w:r>
    </w:p>
    <w:p w14:paraId="6720E5B2" w14:textId="77777777" w:rsidR="0089372D" w:rsidRPr="00BD4D4D" w:rsidRDefault="004905D4" w:rsidP="00DC5BFE">
      <w:pPr>
        <w:spacing w:after="0"/>
        <w:ind w:leftChars="0" w:left="-567" w:right="141" w:firstLineChars="0" w:firstLine="567"/>
        <w:jc w:val="both"/>
        <w:rPr>
          <w:rFonts w:ascii="Arial" w:eastAsia="Arial" w:hAnsi="Arial" w:cs="Arial"/>
          <w:sz w:val="24"/>
          <w:szCs w:val="24"/>
        </w:rPr>
      </w:pPr>
      <w:r w:rsidRPr="00BD4D4D">
        <w:rPr>
          <w:rFonts w:ascii="Arial" w:eastAsia="Arial" w:hAnsi="Arial" w:cs="Arial"/>
          <w:sz w:val="24"/>
          <w:szCs w:val="24"/>
        </w:rPr>
        <w:t>A contratação desses insumos é essencial para a ornamentação e manutenção dos espaços públicos, promovendo o embelezamento da cidade e criando um ambiente harmonioso.</w:t>
      </w:r>
    </w:p>
    <w:p w14:paraId="5C2C41BF" w14:textId="77777777" w:rsidR="0053083A" w:rsidRPr="00BD4D4D" w:rsidRDefault="004905D4" w:rsidP="00DC5BFE">
      <w:pPr>
        <w:spacing w:after="0"/>
        <w:ind w:leftChars="0" w:left="-567" w:right="141" w:firstLineChars="0" w:firstLine="567"/>
        <w:jc w:val="both"/>
        <w:rPr>
          <w:rFonts w:ascii="Arial" w:eastAsia="Arial" w:hAnsi="Arial" w:cs="Arial"/>
          <w:sz w:val="24"/>
          <w:szCs w:val="24"/>
        </w:rPr>
      </w:pPr>
      <w:r w:rsidRPr="00BD4D4D">
        <w:rPr>
          <w:rFonts w:ascii="Arial" w:eastAsia="Arial" w:hAnsi="Arial" w:cs="Arial"/>
          <w:sz w:val="24"/>
          <w:szCs w:val="24"/>
        </w:rPr>
        <w:t>A decoração das vias públicas e de outras áreas não apenas valoriza a paisagem urbana, mas também eleva a qualidade de vida dos moradores e visitantes, proporcionando um espaço mais agradável.</w:t>
      </w:r>
      <w:r w:rsidR="005A49CB" w:rsidRPr="00BD4D4D">
        <w:rPr>
          <w:rFonts w:ascii="Arial" w:eastAsia="Arial" w:hAnsi="Arial" w:cs="Arial"/>
          <w:sz w:val="24"/>
          <w:szCs w:val="24"/>
        </w:rPr>
        <w:t xml:space="preserve"> </w:t>
      </w:r>
      <w:r w:rsidRPr="00BD4D4D">
        <w:rPr>
          <w:rFonts w:ascii="Arial" w:eastAsia="Arial" w:hAnsi="Arial" w:cs="Arial"/>
          <w:sz w:val="24"/>
          <w:szCs w:val="24"/>
        </w:rPr>
        <w:t xml:space="preserve">Por fim, a manutenção adequada dos canteiros e jardins públicos é fundamental para garantir a sustentabilidade das iniciativas de paisagismo em andamento. </w:t>
      </w:r>
    </w:p>
    <w:p w14:paraId="612DA62B" w14:textId="4D5F4D7B" w:rsidR="006D2C77" w:rsidRPr="00BD4D4D" w:rsidRDefault="004905D4" w:rsidP="00DC5BFE">
      <w:pPr>
        <w:spacing w:after="0"/>
        <w:ind w:leftChars="0" w:left="-567" w:right="141" w:firstLineChars="0" w:firstLine="567"/>
        <w:jc w:val="both"/>
        <w:rPr>
          <w:rFonts w:ascii="Arial" w:eastAsia="Arial" w:hAnsi="Arial" w:cs="Arial"/>
          <w:sz w:val="24"/>
          <w:szCs w:val="24"/>
        </w:rPr>
      </w:pPr>
      <w:r w:rsidRPr="00BD4D4D">
        <w:rPr>
          <w:rFonts w:ascii="Arial" w:eastAsia="Arial" w:hAnsi="Arial" w:cs="Arial"/>
          <w:sz w:val="24"/>
          <w:szCs w:val="24"/>
        </w:rPr>
        <w:t>Em muitos casos, será necessário replantar mudas, e, assim, a contratação de insumos se torna imprescindível para assegurar que os projetos de embelezamento e produção atendam às expectativas da comunidade e contribuam para o desenvolvimento do município.</w:t>
      </w:r>
      <w:r w:rsidR="005A49CB" w:rsidRPr="00BD4D4D">
        <w:rPr>
          <w:rFonts w:ascii="Arial" w:eastAsia="Arial" w:hAnsi="Arial" w:cs="Arial"/>
          <w:sz w:val="24"/>
          <w:szCs w:val="24"/>
        </w:rPr>
        <w:t xml:space="preserve"> </w:t>
      </w:r>
    </w:p>
    <w:p w14:paraId="2E37B075" w14:textId="76EB9DDC" w:rsidR="006D2C77" w:rsidRPr="00BD4D4D" w:rsidRDefault="006D2C77" w:rsidP="00DC5BFE">
      <w:pPr>
        <w:spacing w:after="0"/>
        <w:ind w:leftChars="0" w:left="-567" w:right="141" w:firstLineChars="0" w:firstLine="567"/>
        <w:jc w:val="both"/>
        <w:rPr>
          <w:rFonts w:ascii="Arial" w:eastAsia="Arial" w:hAnsi="Arial" w:cs="Arial"/>
          <w:sz w:val="24"/>
          <w:szCs w:val="24"/>
        </w:rPr>
      </w:pPr>
      <w:r w:rsidRPr="00BD4D4D">
        <w:rPr>
          <w:rFonts w:ascii="Arial" w:eastAsia="Arial" w:hAnsi="Arial" w:cs="Arial"/>
          <w:sz w:val="24"/>
          <w:szCs w:val="24"/>
        </w:rPr>
        <w:t>Com o intuito de atender às metas estabelecidas pela Linha Ecológica, que inclui, entre as atividades a serem realizadas, o manejo das hortas nas escolas municipais e o plantio de hortaliças, torna-se imprescindível a aquisição desses insumos.</w:t>
      </w:r>
    </w:p>
    <w:p w14:paraId="22EC0281" w14:textId="77777777" w:rsidR="00DC5BFE" w:rsidRPr="00BD4D4D" w:rsidRDefault="00DC5BFE" w:rsidP="00DC5BFE">
      <w:pPr>
        <w:spacing w:after="0"/>
        <w:ind w:leftChars="0" w:left="-567" w:right="141" w:firstLineChars="0" w:firstLine="567"/>
        <w:jc w:val="both"/>
        <w:rPr>
          <w:rFonts w:ascii="Arial" w:eastAsia="Arial" w:hAnsi="Arial" w:cs="Arial"/>
          <w:sz w:val="24"/>
          <w:szCs w:val="24"/>
        </w:rPr>
      </w:pPr>
    </w:p>
    <w:p w14:paraId="7AE95F3B" w14:textId="77777777" w:rsidR="004905D4" w:rsidRPr="00BD4D4D" w:rsidRDefault="00A029ED" w:rsidP="00DC5BFE">
      <w:pPr>
        <w:numPr>
          <w:ilvl w:val="0"/>
          <w:numId w:val="2"/>
        </w:numPr>
        <w:spacing w:after="0"/>
        <w:ind w:leftChars="0" w:firstLineChars="0"/>
        <w:jc w:val="both"/>
        <w:rPr>
          <w:rFonts w:ascii="Arial" w:eastAsia="Arial" w:hAnsi="Arial" w:cs="Arial"/>
          <w:b/>
          <w:bCs/>
          <w:sz w:val="24"/>
          <w:szCs w:val="24"/>
        </w:rPr>
      </w:pPr>
      <w:r w:rsidRPr="00BD4D4D">
        <w:rPr>
          <w:rFonts w:ascii="Arial" w:eastAsia="Arial" w:hAnsi="Arial" w:cs="Arial"/>
          <w:b/>
          <w:bCs/>
          <w:sz w:val="24"/>
          <w:szCs w:val="24"/>
        </w:rPr>
        <w:t xml:space="preserve">LEVANTAMENTO DE MERCADO  </w:t>
      </w:r>
    </w:p>
    <w:p w14:paraId="42725A4E" w14:textId="17B8BB21" w:rsidR="00D402F5" w:rsidRPr="00BD4D4D" w:rsidRDefault="00D402F5" w:rsidP="00DC5BFE">
      <w:pPr>
        <w:spacing w:after="0"/>
        <w:ind w:leftChars="0" w:left="-567" w:right="141" w:firstLineChars="0" w:firstLine="566"/>
        <w:jc w:val="both"/>
        <w:rPr>
          <w:rFonts w:ascii="Arial" w:eastAsia="Arial" w:hAnsi="Arial" w:cs="Arial"/>
          <w:sz w:val="24"/>
          <w:szCs w:val="24"/>
        </w:rPr>
      </w:pPr>
      <w:r w:rsidRPr="00BD4D4D">
        <w:rPr>
          <w:rFonts w:ascii="Arial" w:eastAsia="Arial" w:hAnsi="Arial" w:cs="Arial"/>
          <w:sz w:val="24"/>
          <w:szCs w:val="24"/>
        </w:rPr>
        <w:t>Durante este estudo, levantou-se a hipótese de que as mudas poderiam ser fornecidas pelo Horto. No entanto, considerando a alta demanda quantitativa, constatou-se que essa alternativa é inviável. É importante ressaltar que o Horto disponibiliza, principalmente, mudas de árvores nativas, enquanto o objetivo deste estudo é a aquisição de mudas de flores, hortaliças e insumos gerais que contribuam para a ornamentação da cidade</w:t>
      </w:r>
      <w:r w:rsidR="006D2C77" w:rsidRPr="00BD4D4D">
        <w:rPr>
          <w:rFonts w:ascii="Arial" w:eastAsia="Arial" w:hAnsi="Arial" w:cs="Arial"/>
          <w:sz w:val="24"/>
          <w:szCs w:val="24"/>
        </w:rPr>
        <w:t xml:space="preserve"> e execução das atividades propostas pela Linha Ecológica.  </w:t>
      </w:r>
    </w:p>
    <w:p w14:paraId="4532AECE" w14:textId="057AA093" w:rsidR="000B6B1B" w:rsidRPr="00BD4D4D" w:rsidRDefault="00FD7674" w:rsidP="00DC5BFE">
      <w:pPr>
        <w:spacing w:after="0"/>
        <w:ind w:leftChars="0" w:left="-567" w:right="141" w:firstLineChars="0" w:firstLine="566"/>
        <w:jc w:val="both"/>
        <w:rPr>
          <w:rFonts w:ascii="Arial" w:eastAsia="Arial" w:hAnsi="Arial" w:cs="Arial"/>
          <w:sz w:val="24"/>
          <w:szCs w:val="24"/>
        </w:rPr>
      </w:pPr>
      <w:r w:rsidRPr="00BD4D4D">
        <w:rPr>
          <w:rFonts w:ascii="Arial" w:eastAsia="Arial" w:hAnsi="Arial" w:cs="Arial"/>
          <w:sz w:val="24"/>
          <w:szCs w:val="24"/>
        </w:rPr>
        <w:t xml:space="preserve">Diante da constatação de que o Horto não possui a estrutura adequada para atender à demanda específica do município, é imprescindível realizar uma contratação para suprir essa necessidade, avaliando a alternativa mais viável para o município. </w:t>
      </w:r>
      <w:r w:rsidR="00D402F5" w:rsidRPr="00BD4D4D">
        <w:rPr>
          <w:rFonts w:ascii="Arial" w:eastAsia="Arial" w:hAnsi="Arial" w:cs="Arial"/>
          <w:sz w:val="24"/>
          <w:szCs w:val="24"/>
        </w:rPr>
        <w:t xml:space="preserve">Levando em consideração </w:t>
      </w:r>
      <w:r w:rsidR="00D402F5" w:rsidRPr="00BD4D4D">
        <w:rPr>
          <w:rFonts w:ascii="Arial" w:eastAsia="Arial" w:hAnsi="Arial" w:cs="Arial"/>
          <w:sz w:val="24"/>
          <w:szCs w:val="24"/>
        </w:rPr>
        <w:lastRenderedPageBreak/>
        <w:t>processos licitatórios já realizados anteriormente, como o Pregão Eletrônico - SPR N° 70/2023,</w:t>
      </w:r>
      <w:r w:rsidR="00A616EE" w:rsidRPr="00BD4D4D">
        <w:rPr>
          <w:rFonts w:ascii="Arial" w:eastAsia="Arial" w:hAnsi="Arial" w:cs="Arial"/>
          <w:sz w:val="24"/>
          <w:szCs w:val="24"/>
        </w:rPr>
        <w:t xml:space="preserve"> </w:t>
      </w:r>
      <w:r w:rsidR="00D402F5" w:rsidRPr="00BD4D4D">
        <w:rPr>
          <w:rFonts w:ascii="Arial" w:eastAsia="Arial" w:hAnsi="Arial" w:cs="Arial"/>
          <w:sz w:val="24"/>
          <w:szCs w:val="24"/>
        </w:rPr>
        <w:t>onde itens semelhantes foram adquiridos</w:t>
      </w:r>
      <w:r w:rsidRPr="00BD4D4D">
        <w:rPr>
          <w:rFonts w:ascii="Arial" w:eastAsia="Arial" w:hAnsi="Arial" w:cs="Arial"/>
          <w:sz w:val="24"/>
          <w:szCs w:val="24"/>
        </w:rPr>
        <w:t xml:space="preserve">. </w:t>
      </w:r>
    </w:p>
    <w:p w14:paraId="5E48A9C7" w14:textId="6B230C44" w:rsidR="00FD7674" w:rsidRPr="00BD4D4D" w:rsidRDefault="00FD7674" w:rsidP="00DC5BFE">
      <w:pPr>
        <w:spacing w:after="0"/>
        <w:ind w:leftChars="0" w:left="-567" w:right="141" w:firstLineChars="0" w:firstLine="566"/>
        <w:jc w:val="both"/>
        <w:rPr>
          <w:rFonts w:ascii="Arial" w:eastAsia="Arial" w:hAnsi="Arial" w:cs="Arial"/>
          <w:sz w:val="24"/>
          <w:szCs w:val="24"/>
        </w:rPr>
      </w:pPr>
      <w:r w:rsidRPr="00BD4D4D">
        <w:rPr>
          <w:rFonts w:ascii="Arial" w:eastAsia="Arial" w:hAnsi="Arial" w:cs="Arial"/>
          <w:sz w:val="24"/>
          <w:szCs w:val="24"/>
        </w:rPr>
        <w:t>Além disso, foi considerada a possibilidade de contratar os itens juntamente com os serviços de plantio e manutenção. No entanto, como as mudas de hortaliças serão destinadas a atividades ambientais e educacionais, optou-se por incentivar que os próprios alunos realizem o manejo dessas mudas. As mudas ornamentais serão plantadas em pontos estratégicos, com o plantio sendo executado pela equipe da Secretaria de Agricultura, Meio Ambiente e Recursos Hídricos. Dessa forma, torna-se necessário contratar fornecedores capazes de atender de forma eficaz à demanda por mudas e insumos para a ornamentação urbana e para as atividades propostas.</w:t>
      </w:r>
    </w:p>
    <w:p w14:paraId="5DCB543E" w14:textId="77777777" w:rsidR="00DC5BFE" w:rsidRPr="00BD4D4D" w:rsidRDefault="00DC5BFE" w:rsidP="00DC5BFE">
      <w:pPr>
        <w:spacing w:after="0"/>
        <w:ind w:leftChars="0" w:left="-567" w:right="141" w:firstLineChars="0" w:firstLine="566"/>
        <w:jc w:val="both"/>
        <w:rPr>
          <w:rFonts w:ascii="Arial" w:eastAsia="Arial" w:hAnsi="Arial" w:cs="Arial"/>
          <w:sz w:val="24"/>
          <w:szCs w:val="24"/>
        </w:rPr>
      </w:pPr>
    </w:p>
    <w:p w14:paraId="7B08D16C" w14:textId="0820548D" w:rsidR="00A029ED" w:rsidRPr="00BD4D4D" w:rsidRDefault="00A029ED" w:rsidP="00DC5BFE">
      <w:pPr>
        <w:numPr>
          <w:ilvl w:val="0"/>
          <w:numId w:val="2"/>
        </w:numPr>
        <w:spacing w:after="0"/>
        <w:ind w:leftChars="0" w:firstLineChars="0"/>
        <w:jc w:val="both"/>
        <w:rPr>
          <w:rFonts w:ascii="Arial" w:eastAsia="Arial" w:hAnsi="Arial" w:cs="Arial"/>
          <w:b/>
          <w:bCs/>
          <w:sz w:val="24"/>
          <w:szCs w:val="24"/>
        </w:rPr>
      </w:pPr>
      <w:r w:rsidRPr="00BD4D4D">
        <w:rPr>
          <w:rFonts w:ascii="Arial" w:eastAsia="Arial" w:hAnsi="Arial" w:cs="Arial"/>
          <w:b/>
          <w:bCs/>
          <w:sz w:val="24"/>
          <w:szCs w:val="24"/>
        </w:rPr>
        <w:t xml:space="preserve">REQUISITOS DA CONTRATAÇÃO </w:t>
      </w:r>
    </w:p>
    <w:p w14:paraId="39B58D2E" w14:textId="539C5D72" w:rsidR="00036DB6" w:rsidRPr="00BD4D4D" w:rsidRDefault="00036DB6" w:rsidP="00DC5BFE">
      <w:pPr>
        <w:spacing w:after="0"/>
        <w:ind w:leftChars="-257" w:left="-565" w:right="141" w:firstLineChars="0" w:firstLine="563"/>
        <w:jc w:val="both"/>
        <w:rPr>
          <w:rFonts w:ascii="Arial" w:eastAsia="Arial" w:hAnsi="Arial" w:cs="Arial"/>
          <w:sz w:val="24"/>
          <w:szCs w:val="24"/>
        </w:rPr>
      </w:pPr>
      <w:r w:rsidRPr="00BD4D4D">
        <w:rPr>
          <w:rFonts w:ascii="Arial" w:eastAsia="Arial" w:hAnsi="Arial" w:cs="Arial"/>
          <w:sz w:val="24"/>
          <w:szCs w:val="24"/>
        </w:rPr>
        <w:t xml:space="preserve">Para atender à demanda do município de forma eficaz, é fundamental que a empresa </w:t>
      </w:r>
      <w:r w:rsidR="00FD7674" w:rsidRPr="00BD4D4D">
        <w:rPr>
          <w:rFonts w:ascii="Arial" w:eastAsia="Arial" w:hAnsi="Arial" w:cs="Arial"/>
          <w:sz w:val="24"/>
          <w:szCs w:val="24"/>
        </w:rPr>
        <w:t>f</w:t>
      </w:r>
      <w:r w:rsidRPr="00BD4D4D">
        <w:rPr>
          <w:rFonts w:ascii="Arial" w:eastAsia="Arial" w:hAnsi="Arial" w:cs="Arial"/>
          <w:sz w:val="24"/>
          <w:szCs w:val="24"/>
        </w:rPr>
        <w:t>orneça mudas e insumos de alta qualidade, cumprindo padrões específicos de sanidade, vigor e características fitossanitárias. Além disso, o fornecedor deve</w:t>
      </w:r>
      <w:r w:rsidR="00FD7674" w:rsidRPr="00BD4D4D">
        <w:rPr>
          <w:rFonts w:ascii="Arial" w:eastAsia="Arial" w:hAnsi="Arial" w:cs="Arial"/>
          <w:sz w:val="24"/>
          <w:szCs w:val="24"/>
        </w:rPr>
        <w:t xml:space="preserve"> </w:t>
      </w:r>
      <w:r w:rsidRPr="00BD4D4D">
        <w:rPr>
          <w:rFonts w:ascii="Arial" w:eastAsia="Arial" w:hAnsi="Arial" w:cs="Arial"/>
          <w:sz w:val="24"/>
          <w:szCs w:val="24"/>
        </w:rPr>
        <w:t>atender</w:t>
      </w:r>
      <w:r w:rsidR="00462379" w:rsidRPr="00BD4D4D">
        <w:rPr>
          <w:rFonts w:ascii="Arial" w:eastAsia="Arial" w:hAnsi="Arial" w:cs="Arial"/>
          <w:sz w:val="24"/>
          <w:szCs w:val="24"/>
        </w:rPr>
        <w:t xml:space="preserve"> </w:t>
      </w:r>
      <w:r w:rsidRPr="00BD4D4D">
        <w:rPr>
          <w:rFonts w:ascii="Arial" w:eastAsia="Arial" w:hAnsi="Arial" w:cs="Arial"/>
          <w:sz w:val="24"/>
          <w:szCs w:val="24"/>
        </w:rPr>
        <w:t>aos prazos estipulados, possuindo infraestrutura adequada para produção e distribuição, garantindo assim a entrega no tempo estabelecido.</w:t>
      </w:r>
    </w:p>
    <w:p w14:paraId="7C958233" w14:textId="0E01BD8C" w:rsidR="00462379" w:rsidRPr="00BD4D4D" w:rsidRDefault="00462379" w:rsidP="00DC5BFE">
      <w:pPr>
        <w:spacing w:after="0"/>
        <w:ind w:leftChars="-257" w:left="-565" w:right="141" w:firstLineChars="0" w:firstLine="563"/>
        <w:jc w:val="both"/>
        <w:rPr>
          <w:rFonts w:ascii="Arial" w:eastAsia="Arial" w:hAnsi="Arial" w:cs="Arial"/>
          <w:sz w:val="24"/>
          <w:szCs w:val="24"/>
        </w:rPr>
      </w:pPr>
      <w:r w:rsidRPr="00BD4D4D">
        <w:rPr>
          <w:rFonts w:ascii="Arial" w:eastAsia="Arial" w:hAnsi="Arial" w:cs="Arial"/>
          <w:sz w:val="24"/>
          <w:szCs w:val="24"/>
        </w:rPr>
        <w:t>Adicionalmente, recomenda-se que o fornecedor forneça suporte técnico para o plantio e manutenção das mudas e hortaliças, oferecendo orientações sobre as melhores práticas de cultivo e cuidados necessários. Esse suporte pode incluir orientações verbais para as equipes locais, bem como a disponibilização de materiais informativos sobre práticas corretas, garantindo que a administração pública e a comunidade possam maximizar os benefícios das mudas e insumos adquiridos.</w:t>
      </w:r>
    </w:p>
    <w:p w14:paraId="29E480EC" w14:textId="77777777" w:rsidR="00DC5BFE" w:rsidRPr="00BD4D4D" w:rsidRDefault="00DC5BFE" w:rsidP="00DC5BFE">
      <w:pPr>
        <w:spacing w:after="0"/>
        <w:ind w:leftChars="-257" w:left="-565" w:right="141" w:firstLineChars="0" w:firstLine="563"/>
        <w:jc w:val="both"/>
        <w:rPr>
          <w:rFonts w:ascii="Arial" w:eastAsia="Arial" w:hAnsi="Arial" w:cs="Arial"/>
          <w:sz w:val="24"/>
          <w:szCs w:val="24"/>
        </w:rPr>
      </w:pPr>
    </w:p>
    <w:p w14:paraId="075AC600" w14:textId="234016CF" w:rsidR="00181917" w:rsidRPr="00BD4D4D" w:rsidRDefault="00A029ED" w:rsidP="00DC5BFE">
      <w:pPr>
        <w:numPr>
          <w:ilvl w:val="0"/>
          <w:numId w:val="2"/>
        </w:numPr>
        <w:spacing w:after="0"/>
        <w:ind w:leftChars="0" w:firstLineChars="0"/>
        <w:jc w:val="both"/>
        <w:rPr>
          <w:rFonts w:ascii="Arial" w:eastAsia="Arial" w:hAnsi="Arial" w:cs="Arial"/>
          <w:b/>
          <w:bCs/>
          <w:sz w:val="24"/>
          <w:szCs w:val="24"/>
        </w:rPr>
      </w:pPr>
      <w:r w:rsidRPr="00BD4D4D">
        <w:rPr>
          <w:rFonts w:ascii="Arial" w:eastAsia="Arial" w:hAnsi="Arial" w:cs="Arial"/>
          <w:b/>
          <w:bCs/>
          <w:sz w:val="24"/>
          <w:szCs w:val="24"/>
        </w:rPr>
        <w:t xml:space="preserve">DESCRIÇÃO DA SOLUÇÃO COMO UM TODO  </w:t>
      </w:r>
    </w:p>
    <w:p w14:paraId="41A6123D" w14:textId="608B601F" w:rsidR="00323476" w:rsidRPr="00BD4D4D" w:rsidRDefault="00323476" w:rsidP="00DC5BFE">
      <w:pPr>
        <w:spacing w:after="0"/>
        <w:ind w:leftChars="-257" w:left="-565" w:firstLineChars="0" w:firstLine="565"/>
        <w:jc w:val="both"/>
        <w:rPr>
          <w:rFonts w:ascii="Arial" w:eastAsia="Arial" w:hAnsi="Arial" w:cs="Arial"/>
          <w:sz w:val="24"/>
          <w:szCs w:val="24"/>
        </w:rPr>
      </w:pPr>
      <w:r w:rsidRPr="00BD4D4D">
        <w:rPr>
          <w:rFonts w:ascii="Arial" w:eastAsia="Arial" w:hAnsi="Arial" w:cs="Arial"/>
          <w:sz w:val="24"/>
          <w:szCs w:val="24"/>
        </w:rPr>
        <w:t>A solução proposta para a aquisição de mudas de flores, hortaliças e insumos diversos, conforme detalhado neste estudo técnico, é a realização de um</w:t>
      </w:r>
      <w:r w:rsidR="00462379" w:rsidRPr="00BD4D4D">
        <w:rPr>
          <w:rFonts w:ascii="Arial" w:eastAsia="Arial" w:hAnsi="Arial" w:cs="Arial"/>
          <w:sz w:val="24"/>
          <w:szCs w:val="24"/>
        </w:rPr>
        <w:t xml:space="preserve"> Pregão Eletrônico na forma de registro de preços</w:t>
      </w:r>
      <w:r w:rsidRPr="00BD4D4D">
        <w:rPr>
          <w:rFonts w:ascii="Arial" w:eastAsia="Arial" w:hAnsi="Arial" w:cs="Arial"/>
          <w:sz w:val="24"/>
          <w:szCs w:val="24"/>
        </w:rPr>
        <w:t>, adotando o critério de menor preço por item, assim como foi feito em processos anteriores. O processo atual estará anexado a este estudo, referindo-se ao Pregão Eletrônico SRP N° 70/2023. Essa abordagem visa garantir a transparência e a competitividade na contratação, assegurando a melhor relação custo-benefício para o município.</w:t>
      </w:r>
    </w:p>
    <w:p w14:paraId="3A23DACD" w14:textId="77777777" w:rsidR="00DC5BFE" w:rsidRPr="00BD4D4D" w:rsidRDefault="00DC5BFE" w:rsidP="00DC5BFE">
      <w:pPr>
        <w:spacing w:after="0"/>
        <w:ind w:leftChars="-257" w:left="-565" w:firstLineChars="0" w:firstLine="565"/>
        <w:jc w:val="both"/>
        <w:rPr>
          <w:rFonts w:ascii="Arial" w:eastAsia="Arial" w:hAnsi="Arial" w:cs="Arial"/>
          <w:sz w:val="24"/>
          <w:szCs w:val="24"/>
        </w:rPr>
      </w:pPr>
    </w:p>
    <w:p w14:paraId="09D14655" w14:textId="3BB2F373" w:rsidR="00D24DD6" w:rsidRPr="00BD4D4D" w:rsidRDefault="00A029ED" w:rsidP="00DC5BFE">
      <w:pPr>
        <w:numPr>
          <w:ilvl w:val="0"/>
          <w:numId w:val="2"/>
        </w:numPr>
        <w:spacing w:after="0"/>
        <w:ind w:leftChars="0" w:firstLineChars="0"/>
        <w:jc w:val="both"/>
        <w:rPr>
          <w:rFonts w:ascii="Arial" w:eastAsia="Arial" w:hAnsi="Arial" w:cs="Arial"/>
          <w:b/>
          <w:bCs/>
          <w:sz w:val="24"/>
          <w:szCs w:val="24"/>
        </w:rPr>
      </w:pPr>
      <w:r w:rsidRPr="00BD4D4D">
        <w:rPr>
          <w:rFonts w:ascii="Arial" w:eastAsia="Arial" w:hAnsi="Arial" w:cs="Arial"/>
          <w:b/>
          <w:bCs/>
          <w:sz w:val="24"/>
          <w:szCs w:val="24"/>
        </w:rPr>
        <w:t xml:space="preserve">ESTIMATIVA DAS QUANTIDADES  </w:t>
      </w:r>
    </w:p>
    <w:p w14:paraId="05D3EF61" w14:textId="25C0905C" w:rsidR="00F92597" w:rsidRPr="00BD4D4D" w:rsidRDefault="00F92597" w:rsidP="00DC5BFE">
      <w:pPr>
        <w:spacing w:after="0"/>
        <w:ind w:leftChars="0" w:left="-567" w:firstLineChars="0" w:firstLine="565"/>
        <w:jc w:val="both"/>
        <w:rPr>
          <w:rFonts w:ascii="Arial" w:eastAsia="Arial" w:hAnsi="Arial" w:cs="Arial"/>
          <w:sz w:val="24"/>
          <w:szCs w:val="24"/>
        </w:rPr>
      </w:pPr>
      <w:r w:rsidRPr="00BD4D4D">
        <w:rPr>
          <w:rFonts w:ascii="Arial" w:eastAsia="Arial" w:hAnsi="Arial" w:cs="Arial"/>
          <w:sz w:val="24"/>
          <w:szCs w:val="24"/>
        </w:rPr>
        <w:t>Na tabela a seguir, estão especificadas de forma detalhada as mudas de flores, hortaliças e insumos em geral que a Secretaria de Agricultura e a administração pública requerem, acompanhadas das quantidades correspondentes indicadas na última coluna à direita.</w:t>
      </w:r>
      <w:r w:rsidR="00B251FE" w:rsidRPr="00BD4D4D">
        <w:rPr>
          <w:rFonts w:ascii="Arial" w:eastAsia="Arial" w:hAnsi="Arial" w:cs="Arial"/>
          <w:sz w:val="24"/>
          <w:szCs w:val="24"/>
        </w:rPr>
        <w:t xml:space="preserve"> </w:t>
      </w:r>
      <w:r w:rsidR="002A3A70" w:rsidRPr="00BD4D4D">
        <w:rPr>
          <w:rFonts w:ascii="Arial" w:eastAsia="Arial" w:hAnsi="Arial" w:cs="Arial"/>
          <w:sz w:val="24"/>
          <w:szCs w:val="24"/>
        </w:rPr>
        <w:t xml:space="preserve"> </w:t>
      </w:r>
    </w:p>
    <w:p w14:paraId="242FB445" w14:textId="77777777" w:rsidR="006424D6" w:rsidRPr="00BD4D4D" w:rsidRDefault="006424D6" w:rsidP="00DC5BFE">
      <w:pPr>
        <w:spacing w:after="0"/>
        <w:ind w:leftChars="0" w:left="-567" w:firstLineChars="0" w:firstLine="565"/>
        <w:jc w:val="both"/>
        <w:rPr>
          <w:rFonts w:ascii="Arial" w:eastAsia="Arial" w:hAnsi="Arial" w:cs="Arial"/>
          <w:sz w:val="24"/>
          <w:szCs w:val="24"/>
        </w:rPr>
      </w:pPr>
    </w:p>
    <w:p w14:paraId="705B3CBA" w14:textId="4B7D74FF" w:rsidR="00394E2D" w:rsidRPr="00BD4D4D" w:rsidRDefault="00394E2D" w:rsidP="00DC5BFE">
      <w:pPr>
        <w:spacing w:after="0"/>
        <w:ind w:leftChars="0" w:left="0" w:firstLineChars="0" w:firstLine="0"/>
        <w:jc w:val="both"/>
        <w:rPr>
          <w:rFonts w:ascii="Arial" w:eastAsia="Arial" w:hAnsi="Arial" w:cs="Arial"/>
          <w:b/>
          <w:bCs/>
          <w:sz w:val="24"/>
          <w:szCs w:val="24"/>
        </w:rPr>
      </w:pPr>
      <w:bookmarkStart w:id="1" w:name="_Hlk179357326"/>
      <w:r w:rsidRPr="00BD4D4D">
        <w:rPr>
          <w:rFonts w:ascii="Arial" w:eastAsia="Arial" w:hAnsi="Arial" w:cs="Arial"/>
          <w:b/>
          <w:bCs/>
          <w:sz w:val="24"/>
          <w:szCs w:val="24"/>
        </w:rPr>
        <w:t xml:space="preserve">Tabela 01 </w:t>
      </w:r>
      <w:r w:rsidR="00EC22EC" w:rsidRPr="00BD4D4D">
        <w:rPr>
          <w:rFonts w:ascii="Arial" w:eastAsia="Arial" w:hAnsi="Arial" w:cs="Arial"/>
          <w:b/>
          <w:bCs/>
          <w:sz w:val="24"/>
          <w:szCs w:val="24"/>
        </w:rPr>
        <w:t>–</w:t>
      </w:r>
      <w:r w:rsidRPr="00BD4D4D">
        <w:rPr>
          <w:rFonts w:ascii="Arial" w:eastAsia="Arial" w:hAnsi="Arial" w:cs="Arial"/>
          <w:b/>
          <w:bCs/>
          <w:sz w:val="24"/>
          <w:szCs w:val="24"/>
        </w:rPr>
        <w:t xml:space="preserve"> </w:t>
      </w:r>
      <w:r w:rsidRPr="00BD4D4D">
        <w:rPr>
          <w:rFonts w:ascii="Arial" w:eastAsia="Arial" w:hAnsi="Arial" w:cs="Arial"/>
          <w:sz w:val="24"/>
          <w:szCs w:val="24"/>
        </w:rPr>
        <w:t>Descrição</w:t>
      </w:r>
      <w:r w:rsidR="00EC22EC" w:rsidRPr="00BD4D4D">
        <w:rPr>
          <w:rFonts w:ascii="Arial" w:eastAsia="Arial" w:hAnsi="Arial" w:cs="Arial"/>
          <w:sz w:val="24"/>
          <w:szCs w:val="24"/>
        </w:rPr>
        <w:t xml:space="preserve"> dos itens</w:t>
      </w:r>
      <w:r w:rsidRPr="00BD4D4D">
        <w:rPr>
          <w:rFonts w:ascii="Arial" w:eastAsia="Arial" w:hAnsi="Arial" w:cs="Arial"/>
          <w:sz w:val="24"/>
          <w:szCs w:val="24"/>
        </w:rPr>
        <w:t xml:space="preserve"> e </w:t>
      </w:r>
      <w:r w:rsidR="00EC22EC" w:rsidRPr="00BD4D4D">
        <w:rPr>
          <w:rFonts w:ascii="Arial" w:eastAsia="Arial" w:hAnsi="Arial" w:cs="Arial"/>
          <w:sz w:val="24"/>
          <w:szCs w:val="24"/>
        </w:rPr>
        <w:t>q</w:t>
      </w:r>
      <w:r w:rsidRPr="00BD4D4D">
        <w:rPr>
          <w:rFonts w:ascii="Arial" w:eastAsia="Arial" w:hAnsi="Arial" w:cs="Arial"/>
          <w:sz w:val="24"/>
          <w:szCs w:val="24"/>
        </w:rPr>
        <w:t>uantidade.</w:t>
      </w:r>
      <w:bookmarkEnd w:id="1"/>
    </w:p>
    <w:tbl>
      <w:tblPr>
        <w:tblStyle w:val="Tabelacomgrade"/>
        <w:tblW w:w="9924" w:type="dxa"/>
        <w:tblInd w:w="-431" w:type="dxa"/>
        <w:tblLook w:val="04A0" w:firstRow="1" w:lastRow="0" w:firstColumn="1" w:lastColumn="0" w:noHBand="0" w:noVBand="1"/>
      </w:tblPr>
      <w:tblGrid>
        <w:gridCol w:w="840"/>
        <w:gridCol w:w="5385"/>
        <w:gridCol w:w="2016"/>
        <w:gridCol w:w="1683"/>
      </w:tblGrid>
      <w:tr w:rsidR="00BD4D4D" w:rsidRPr="00BD4D4D" w14:paraId="7BE21D89" w14:textId="77777777" w:rsidTr="00E314F6">
        <w:tc>
          <w:tcPr>
            <w:tcW w:w="840" w:type="dxa"/>
            <w:shd w:val="clear" w:color="auto" w:fill="F2F2F2" w:themeFill="background1" w:themeFillShade="F2"/>
          </w:tcPr>
          <w:p w14:paraId="1A3FD3B0" w14:textId="784EB307" w:rsidR="00E27790" w:rsidRPr="00BD4D4D" w:rsidRDefault="00E27790" w:rsidP="00DC5BFE">
            <w:pPr>
              <w:spacing w:line="276" w:lineRule="auto"/>
              <w:ind w:left="0" w:hanging="2"/>
              <w:jc w:val="center"/>
              <w:rPr>
                <w:rFonts w:ascii="Arial" w:hAnsi="Arial" w:cs="Arial"/>
                <w:b/>
              </w:rPr>
            </w:pPr>
            <w:r w:rsidRPr="00BD4D4D">
              <w:rPr>
                <w:rFonts w:ascii="Arial" w:hAnsi="Arial" w:cs="Arial"/>
                <w:b/>
              </w:rPr>
              <w:t>ITEM</w:t>
            </w:r>
          </w:p>
        </w:tc>
        <w:tc>
          <w:tcPr>
            <w:tcW w:w="5385" w:type="dxa"/>
            <w:shd w:val="clear" w:color="auto" w:fill="F2F2F2" w:themeFill="background1" w:themeFillShade="F2"/>
          </w:tcPr>
          <w:p w14:paraId="1DA8BB51" w14:textId="5386DA52" w:rsidR="00E27790" w:rsidRPr="00BD4D4D" w:rsidRDefault="00E27790" w:rsidP="00DC5BFE">
            <w:pPr>
              <w:spacing w:line="276" w:lineRule="auto"/>
              <w:ind w:left="0" w:hanging="2"/>
              <w:jc w:val="center"/>
              <w:rPr>
                <w:rFonts w:ascii="Arial" w:hAnsi="Arial" w:cs="Arial"/>
                <w:b/>
              </w:rPr>
            </w:pPr>
            <w:r w:rsidRPr="00BD4D4D">
              <w:rPr>
                <w:rFonts w:ascii="Arial" w:hAnsi="Arial" w:cs="Arial"/>
                <w:b/>
              </w:rPr>
              <w:t xml:space="preserve">DESCRIÇÃO </w:t>
            </w:r>
          </w:p>
        </w:tc>
        <w:tc>
          <w:tcPr>
            <w:tcW w:w="2016" w:type="dxa"/>
            <w:shd w:val="clear" w:color="auto" w:fill="F2F2F2" w:themeFill="background1" w:themeFillShade="F2"/>
          </w:tcPr>
          <w:p w14:paraId="6D26C4A0" w14:textId="6E53BE38" w:rsidR="00E27790" w:rsidRPr="00BD4D4D" w:rsidRDefault="00E27790" w:rsidP="00DC5BFE">
            <w:pPr>
              <w:spacing w:line="276" w:lineRule="auto"/>
              <w:ind w:left="0" w:hanging="2"/>
              <w:jc w:val="center"/>
              <w:rPr>
                <w:rFonts w:ascii="Arial" w:hAnsi="Arial" w:cs="Arial"/>
                <w:b/>
              </w:rPr>
            </w:pPr>
            <w:r w:rsidRPr="00BD4D4D">
              <w:rPr>
                <w:rFonts w:ascii="Arial" w:hAnsi="Arial" w:cs="Arial"/>
                <w:b/>
              </w:rPr>
              <w:t>UNIDADE</w:t>
            </w:r>
          </w:p>
        </w:tc>
        <w:tc>
          <w:tcPr>
            <w:tcW w:w="1683" w:type="dxa"/>
            <w:shd w:val="clear" w:color="auto" w:fill="F2F2F2" w:themeFill="background1" w:themeFillShade="F2"/>
          </w:tcPr>
          <w:p w14:paraId="035222CB" w14:textId="3F1C9754" w:rsidR="00E27790" w:rsidRPr="00BD4D4D" w:rsidRDefault="00E27790" w:rsidP="00DC5BFE">
            <w:pPr>
              <w:spacing w:line="276" w:lineRule="auto"/>
              <w:ind w:leftChars="0" w:left="0" w:firstLineChars="0" w:firstLine="0"/>
              <w:rPr>
                <w:rFonts w:ascii="Arial" w:hAnsi="Arial" w:cs="Arial"/>
                <w:b/>
              </w:rPr>
            </w:pPr>
            <w:r w:rsidRPr="00BD4D4D">
              <w:rPr>
                <w:rFonts w:ascii="Arial" w:hAnsi="Arial" w:cs="Arial"/>
                <w:b/>
              </w:rPr>
              <w:t>QUANTIDADE</w:t>
            </w:r>
          </w:p>
        </w:tc>
      </w:tr>
      <w:tr w:rsidR="00BD4D4D" w:rsidRPr="00BD4D4D" w14:paraId="5B33B798" w14:textId="77777777" w:rsidTr="00E314F6">
        <w:tc>
          <w:tcPr>
            <w:tcW w:w="840" w:type="dxa"/>
          </w:tcPr>
          <w:p w14:paraId="2C9404E7" w14:textId="77777777" w:rsidR="00E27790" w:rsidRPr="00BD4D4D" w:rsidRDefault="00E27790" w:rsidP="00DC5BFE">
            <w:pPr>
              <w:spacing w:line="276" w:lineRule="auto"/>
              <w:ind w:left="0" w:hanging="2"/>
              <w:jc w:val="center"/>
              <w:rPr>
                <w:rFonts w:ascii="Arial" w:hAnsi="Arial" w:cs="Arial"/>
                <w:bCs/>
              </w:rPr>
            </w:pPr>
            <w:r w:rsidRPr="00BD4D4D">
              <w:rPr>
                <w:rFonts w:ascii="Arial" w:hAnsi="Arial" w:cs="Arial"/>
                <w:bCs/>
              </w:rPr>
              <w:t>01</w:t>
            </w:r>
          </w:p>
        </w:tc>
        <w:tc>
          <w:tcPr>
            <w:tcW w:w="5385" w:type="dxa"/>
          </w:tcPr>
          <w:p w14:paraId="458CED8E" w14:textId="77777777" w:rsidR="00E27790" w:rsidRPr="00BD4D4D" w:rsidRDefault="00E27790" w:rsidP="00DC5BFE">
            <w:pPr>
              <w:spacing w:line="276" w:lineRule="auto"/>
              <w:ind w:left="0" w:hanging="2"/>
              <w:jc w:val="both"/>
              <w:rPr>
                <w:rFonts w:ascii="Arial" w:hAnsi="Arial" w:cs="Arial"/>
              </w:rPr>
            </w:pPr>
            <w:r w:rsidRPr="00BD4D4D">
              <w:rPr>
                <w:rFonts w:ascii="Arial" w:hAnsi="Arial" w:cs="Arial"/>
                <w:b/>
                <w:bCs/>
              </w:rPr>
              <w:t>MUDAS DE BOCA DE LEÃO ANÃ SORTIDA.</w:t>
            </w:r>
            <w:r w:rsidRPr="00BD4D4D">
              <w:rPr>
                <w:rFonts w:ascii="Arial" w:hAnsi="Arial" w:cs="Arial"/>
              </w:rPr>
              <w:t xml:space="preserve"> </w:t>
            </w:r>
          </w:p>
          <w:p w14:paraId="4A82400B" w14:textId="77777777" w:rsidR="00E27790" w:rsidRPr="00BD4D4D" w:rsidRDefault="00E27790" w:rsidP="00DC5BFE">
            <w:pPr>
              <w:spacing w:line="276" w:lineRule="auto"/>
              <w:ind w:left="0" w:hanging="2"/>
              <w:jc w:val="both"/>
              <w:rPr>
                <w:rFonts w:ascii="Arial" w:hAnsi="Arial" w:cs="Arial"/>
              </w:rPr>
            </w:pPr>
            <w:r w:rsidRPr="00BD4D4D">
              <w:rPr>
                <w:rFonts w:ascii="Arial" w:hAnsi="Arial" w:cs="Arial"/>
              </w:rPr>
              <w:t xml:space="preserve">Nome cientifico: </w:t>
            </w:r>
            <w:proofErr w:type="spellStart"/>
            <w:r w:rsidRPr="00BD4D4D">
              <w:rPr>
                <w:rFonts w:ascii="Arial" w:hAnsi="Arial" w:cs="Arial"/>
                <w:i/>
                <w:iCs/>
              </w:rPr>
              <w:t>Antirrhinumn</w:t>
            </w:r>
            <w:proofErr w:type="spellEnd"/>
            <w:r w:rsidRPr="00BD4D4D">
              <w:rPr>
                <w:rFonts w:ascii="Arial" w:hAnsi="Arial" w:cs="Arial"/>
                <w:i/>
                <w:iCs/>
              </w:rPr>
              <w:t xml:space="preserve"> </w:t>
            </w:r>
            <w:proofErr w:type="spellStart"/>
            <w:r w:rsidRPr="00BD4D4D">
              <w:rPr>
                <w:rFonts w:ascii="Arial" w:hAnsi="Arial" w:cs="Arial"/>
                <w:i/>
                <w:iCs/>
              </w:rPr>
              <w:t>majus</w:t>
            </w:r>
            <w:proofErr w:type="spellEnd"/>
            <w:r w:rsidRPr="00BD4D4D">
              <w:rPr>
                <w:rFonts w:ascii="Arial" w:hAnsi="Arial" w:cs="Arial"/>
                <w:i/>
                <w:iCs/>
              </w:rPr>
              <w:t xml:space="preserve"> </w:t>
            </w:r>
            <w:proofErr w:type="spellStart"/>
            <w:r w:rsidRPr="00BD4D4D">
              <w:rPr>
                <w:rFonts w:ascii="Arial" w:hAnsi="Arial" w:cs="Arial"/>
                <w:i/>
                <w:iCs/>
              </w:rPr>
              <w:t>nanum</w:t>
            </w:r>
            <w:proofErr w:type="spellEnd"/>
            <w:r w:rsidRPr="00BD4D4D">
              <w:rPr>
                <w:rFonts w:ascii="Arial" w:hAnsi="Arial" w:cs="Arial"/>
                <w:i/>
                <w:iCs/>
              </w:rPr>
              <w:t xml:space="preserve">. </w:t>
            </w:r>
          </w:p>
          <w:p w14:paraId="01DFCF93" w14:textId="77777777" w:rsidR="00E27790" w:rsidRPr="00BD4D4D" w:rsidRDefault="00E27790" w:rsidP="00DC5BFE">
            <w:pPr>
              <w:spacing w:line="276" w:lineRule="auto"/>
              <w:ind w:left="0" w:hanging="2"/>
              <w:jc w:val="both"/>
              <w:rPr>
                <w:rFonts w:ascii="Arial" w:hAnsi="Arial" w:cs="Arial"/>
              </w:rPr>
            </w:pPr>
            <w:r w:rsidRPr="00BD4D4D">
              <w:rPr>
                <w:rFonts w:ascii="Arial" w:hAnsi="Arial" w:cs="Arial"/>
              </w:rPr>
              <w:t xml:space="preserve">Categoria: planta compacta e de pequeno porte. </w:t>
            </w:r>
          </w:p>
          <w:p w14:paraId="022AEB42" w14:textId="77777777" w:rsidR="00E27790" w:rsidRPr="00BD4D4D" w:rsidRDefault="00E27790" w:rsidP="00DC5BFE">
            <w:pPr>
              <w:spacing w:line="276" w:lineRule="auto"/>
              <w:ind w:left="0" w:hanging="2"/>
              <w:jc w:val="both"/>
              <w:rPr>
                <w:rFonts w:ascii="Arial" w:hAnsi="Arial" w:cs="Arial"/>
              </w:rPr>
            </w:pPr>
            <w:r w:rsidRPr="00BD4D4D">
              <w:rPr>
                <w:rFonts w:ascii="Arial" w:hAnsi="Arial" w:cs="Arial"/>
              </w:rPr>
              <w:lastRenderedPageBreak/>
              <w:t xml:space="preserve">Altura: 15 a 25 cm. </w:t>
            </w:r>
          </w:p>
          <w:p w14:paraId="439006F0" w14:textId="77777777" w:rsidR="00E27790" w:rsidRPr="00BD4D4D" w:rsidRDefault="00E27790" w:rsidP="00DC5BFE">
            <w:pPr>
              <w:spacing w:line="276" w:lineRule="auto"/>
              <w:ind w:left="0" w:hanging="2"/>
              <w:jc w:val="both"/>
              <w:rPr>
                <w:rFonts w:ascii="Arial" w:hAnsi="Arial" w:cs="Arial"/>
              </w:rPr>
            </w:pPr>
            <w:r w:rsidRPr="00BD4D4D">
              <w:rPr>
                <w:rFonts w:ascii="Arial" w:hAnsi="Arial" w:cs="Arial"/>
              </w:rPr>
              <w:t xml:space="preserve">Apresentação: cores sortidas. </w:t>
            </w:r>
          </w:p>
          <w:p w14:paraId="07670C5D" w14:textId="77777777" w:rsidR="00E27790" w:rsidRPr="00BD4D4D" w:rsidRDefault="00E27790" w:rsidP="00DC5BFE">
            <w:pPr>
              <w:spacing w:line="276" w:lineRule="auto"/>
              <w:ind w:left="0" w:hanging="2"/>
              <w:jc w:val="both"/>
              <w:rPr>
                <w:rFonts w:ascii="Arial" w:hAnsi="Arial" w:cs="Arial"/>
              </w:rPr>
            </w:pPr>
            <w:r w:rsidRPr="00BD4D4D">
              <w:rPr>
                <w:rFonts w:ascii="Arial" w:hAnsi="Arial" w:cs="Arial"/>
              </w:rPr>
              <w:t>Pronta para plantio.</w:t>
            </w:r>
          </w:p>
        </w:tc>
        <w:tc>
          <w:tcPr>
            <w:tcW w:w="2016" w:type="dxa"/>
          </w:tcPr>
          <w:p w14:paraId="1751FC31" w14:textId="0A10F345" w:rsidR="00E27790" w:rsidRPr="00BD4D4D" w:rsidRDefault="009E5977" w:rsidP="00DC5BFE">
            <w:pPr>
              <w:spacing w:line="276" w:lineRule="auto"/>
              <w:ind w:left="0" w:hanging="2"/>
              <w:jc w:val="center"/>
              <w:rPr>
                <w:rFonts w:ascii="Arial" w:hAnsi="Arial" w:cs="Arial"/>
                <w:bCs/>
              </w:rPr>
            </w:pPr>
            <w:r w:rsidRPr="00BD4D4D">
              <w:rPr>
                <w:rFonts w:ascii="Arial" w:hAnsi="Arial" w:cs="Arial"/>
                <w:bCs/>
              </w:rPr>
              <w:lastRenderedPageBreak/>
              <w:t>UN.</w:t>
            </w:r>
          </w:p>
        </w:tc>
        <w:tc>
          <w:tcPr>
            <w:tcW w:w="1683" w:type="dxa"/>
          </w:tcPr>
          <w:p w14:paraId="3F44A450" w14:textId="7346621D" w:rsidR="00E27790" w:rsidRPr="00BD4D4D" w:rsidRDefault="00E27790" w:rsidP="00DC5BFE">
            <w:pPr>
              <w:spacing w:line="276" w:lineRule="auto"/>
              <w:ind w:left="0" w:hanging="2"/>
              <w:jc w:val="center"/>
              <w:rPr>
                <w:rFonts w:ascii="Arial" w:hAnsi="Arial" w:cs="Arial"/>
                <w:bCs/>
              </w:rPr>
            </w:pPr>
            <w:r w:rsidRPr="00BD4D4D">
              <w:rPr>
                <w:rFonts w:ascii="Arial" w:hAnsi="Arial" w:cs="Arial"/>
                <w:bCs/>
              </w:rPr>
              <w:t>800</w:t>
            </w:r>
          </w:p>
        </w:tc>
      </w:tr>
      <w:tr w:rsidR="00BD4D4D" w:rsidRPr="00BD4D4D" w14:paraId="35A60821" w14:textId="77777777" w:rsidTr="00E314F6">
        <w:tc>
          <w:tcPr>
            <w:tcW w:w="840" w:type="dxa"/>
          </w:tcPr>
          <w:p w14:paraId="6A172B44" w14:textId="77777777" w:rsidR="00E27790" w:rsidRPr="00BD4D4D" w:rsidRDefault="00E27790" w:rsidP="00DC5BFE">
            <w:pPr>
              <w:spacing w:line="276" w:lineRule="auto"/>
              <w:ind w:left="0" w:hanging="2"/>
              <w:jc w:val="center"/>
              <w:rPr>
                <w:rFonts w:ascii="Arial" w:hAnsi="Arial" w:cs="Arial"/>
                <w:bCs/>
              </w:rPr>
            </w:pPr>
            <w:r w:rsidRPr="00BD4D4D">
              <w:rPr>
                <w:rFonts w:ascii="Arial" w:hAnsi="Arial" w:cs="Arial"/>
                <w:bCs/>
              </w:rPr>
              <w:t>02</w:t>
            </w:r>
          </w:p>
        </w:tc>
        <w:tc>
          <w:tcPr>
            <w:tcW w:w="5385" w:type="dxa"/>
          </w:tcPr>
          <w:p w14:paraId="15E3C2DF" w14:textId="77777777" w:rsidR="00E27790" w:rsidRPr="00BD4D4D" w:rsidRDefault="00E27790" w:rsidP="00DC5BFE">
            <w:pPr>
              <w:spacing w:line="276" w:lineRule="auto"/>
              <w:ind w:left="0" w:hanging="2"/>
              <w:jc w:val="both"/>
              <w:rPr>
                <w:rFonts w:ascii="Arial" w:hAnsi="Arial" w:cs="Arial"/>
              </w:rPr>
            </w:pPr>
            <w:r w:rsidRPr="00BD4D4D">
              <w:rPr>
                <w:rFonts w:ascii="Arial" w:hAnsi="Arial" w:cs="Arial"/>
                <w:b/>
                <w:bCs/>
              </w:rPr>
              <w:t>MUDAS DE ALEGRIA-DOS-JARDINS/SÁLVIA/SANGUE-DE-ADÃO.</w:t>
            </w:r>
            <w:r w:rsidRPr="00BD4D4D">
              <w:rPr>
                <w:rFonts w:ascii="Arial" w:hAnsi="Arial" w:cs="Arial"/>
              </w:rPr>
              <w:t xml:space="preserve"> </w:t>
            </w:r>
          </w:p>
          <w:p w14:paraId="5DB79F74" w14:textId="77777777" w:rsidR="00E27790" w:rsidRPr="00BD4D4D" w:rsidRDefault="00E27790" w:rsidP="00DC5BFE">
            <w:pPr>
              <w:spacing w:line="276" w:lineRule="auto"/>
              <w:ind w:left="0" w:hanging="2"/>
              <w:jc w:val="both"/>
              <w:rPr>
                <w:rFonts w:ascii="Arial" w:hAnsi="Arial" w:cs="Arial"/>
              </w:rPr>
            </w:pPr>
            <w:r w:rsidRPr="00BD4D4D">
              <w:rPr>
                <w:rFonts w:ascii="Arial" w:hAnsi="Arial" w:cs="Arial"/>
              </w:rPr>
              <w:t xml:space="preserve">Nome cientifico: </w:t>
            </w:r>
            <w:proofErr w:type="spellStart"/>
            <w:r w:rsidRPr="00BD4D4D">
              <w:rPr>
                <w:rFonts w:ascii="Arial" w:hAnsi="Arial" w:cs="Arial"/>
                <w:i/>
                <w:iCs/>
              </w:rPr>
              <w:t>Salvia</w:t>
            </w:r>
            <w:proofErr w:type="spellEnd"/>
            <w:r w:rsidRPr="00BD4D4D">
              <w:rPr>
                <w:rFonts w:ascii="Arial" w:hAnsi="Arial" w:cs="Arial"/>
                <w:i/>
                <w:iCs/>
              </w:rPr>
              <w:t xml:space="preserve"> </w:t>
            </w:r>
            <w:proofErr w:type="spellStart"/>
            <w:r w:rsidRPr="00BD4D4D">
              <w:rPr>
                <w:rFonts w:ascii="Arial" w:hAnsi="Arial" w:cs="Arial"/>
                <w:i/>
                <w:iCs/>
              </w:rPr>
              <w:t>splendens</w:t>
            </w:r>
            <w:proofErr w:type="spellEnd"/>
            <w:r w:rsidRPr="00BD4D4D">
              <w:rPr>
                <w:rFonts w:ascii="Arial" w:hAnsi="Arial" w:cs="Arial"/>
                <w:i/>
                <w:iCs/>
              </w:rPr>
              <w:t>.</w:t>
            </w:r>
            <w:r w:rsidRPr="00BD4D4D">
              <w:rPr>
                <w:rFonts w:ascii="Arial" w:hAnsi="Arial" w:cs="Arial"/>
              </w:rPr>
              <w:t xml:space="preserve"> </w:t>
            </w:r>
          </w:p>
          <w:p w14:paraId="686D190D" w14:textId="77777777" w:rsidR="00E27790" w:rsidRPr="00BD4D4D" w:rsidRDefault="00E27790" w:rsidP="00DC5BFE">
            <w:pPr>
              <w:spacing w:line="276" w:lineRule="auto"/>
              <w:ind w:left="0" w:hanging="2"/>
              <w:jc w:val="both"/>
              <w:rPr>
                <w:rFonts w:ascii="Arial" w:hAnsi="Arial" w:cs="Arial"/>
              </w:rPr>
            </w:pPr>
            <w:r w:rsidRPr="00BD4D4D">
              <w:rPr>
                <w:rFonts w:ascii="Arial" w:hAnsi="Arial" w:cs="Arial"/>
              </w:rPr>
              <w:t xml:space="preserve">Categoria: Arbustos, flores anuais, flores perenes. </w:t>
            </w:r>
          </w:p>
          <w:p w14:paraId="3C6707DA" w14:textId="77777777" w:rsidR="00E27790" w:rsidRPr="00BD4D4D" w:rsidRDefault="00E27790" w:rsidP="00DC5BFE">
            <w:pPr>
              <w:spacing w:line="276" w:lineRule="auto"/>
              <w:ind w:left="0" w:hanging="2"/>
              <w:jc w:val="both"/>
              <w:rPr>
                <w:rFonts w:ascii="Arial" w:hAnsi="Arial" w:cs="Arial"/>
              </w:rPr>
            </w:pPr>
            <w:r w:rsidRPr="00BD4D4D">
              <w:rPr>
                <w:rFonts w:ascii="Arial" w:hAnsi="Arial" w:cs="Arial"/>
              </w:rPr>
              <w:t>Altura: 15 a 25 cm.</w:t>
            </w:r>
          </w:p>
          <w:p w14:paraId="57A500E6" w14:textId="77777777" w:rsidR="00E27790" w:rsidRPr="00BD4D4D" w:rsidRDefault="00E27790" w:rsidP="00DC5BFE">
            <w:pPr>
              <w:spacing w:line="276" w:lineRule="auto"/>
              <w:ind w:left="0" w:hanging="2"/>
              <w:jc w:val="both"/>
              <w:rPr>
                <w:rFonts w:ascii="Arial" w:hAnsi="Arial" w:cs="Arial"/>
              </w:rPr>
            </w:pPr>
            <w:r w:rsidRPr="00BD4D4D">
              <w:rPr>
                <w:rFonts w:ascii="Arial" w:hAnsi="Arial" w:cs="Arial"/>
              </w:rPr>
              <w:t>Apresentação: cor vermelha.</w:t>
            </w:r>
          </w:p>
          <w:p w14:paraId="70205510" w14:textId="77777777" w:rsidR="00E27790" w:rsidRPr="00BD4D4D" w:rsidRDefault="00E27790" w:rsidP="00DC5BFE">
            <w:pPr>
              <w:spacing w:line="276" w:lineRule="auto"/>
              <w:ind w:left="0" w:hanging="2"/>
              <w:jc w:val="both"/>
              <w:rPr>
                <w:rFonts w:ascii="Arial" w:hAnsi="Arial" w:cs="Arial"/>
              </w:rPr>
            </w:pPr>
            <w:r w:rsidRPr="00BD4D4D">
              <w:rPr>
                <w:rFonts w:ascii="Arial" w:hAnsi="Arial" w:cs="Arial"/>
              </w:rPr>
              <w:t>Pronta para plantio.</w:t>
            </w:r>
          </w:p>
        </w:tc>
        <w:tc>
          <w:tcPr>
            <w:tcW w:w="2016" w:type="dxa"/>
          </w:tcPr>
          <w:p w14:paraId="236C3B07" w14:textId="79BDD5E5" w:rsidR="00E27790"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0A214AE5" w14:textId="61D607BB" w:rsidR="00E27790" w:rsidRPr="00BD4D4D" w:rsidRDefault="009E5977" w:rsidP="00DC5BFE">
            <w:pPr>
              <w:spacing w:line="276" w:lineRule="auto"/>
              <w:ind w:left="0" w:hanging="2"/>
              <w:jc w:val="center"/>
              <w:rPr>
                <w:rFonts w:ascii="Arial" w:hAnsi="Arial" w:cs="Arial"/>
                <w:bCs/>
              </w:rPr>
            </w:pPr>
            <w:r w:rsidRPr="00BD4D4D">
              <w:rPr>
                <w:rFonts w:ascii="Arial" w:hAnsi="Arial" w:cs="Arial"/>
                <w:bCs/>
              </w:rPr>
              <w:t>800</w:t>
            </w:r>
          </w:p>
        </w:tc>
      </w:tr>
      <w:tr w:rsidR="00BD4D4D" w:rsidRPr="00BD4D4D" w14:paraId="2A9507C2" w14:textId="77777777" w:rsidTr="00E314F6">
        <w:tc>
          <w:tcPr>
            <w:tcW w:w="840" w:type="dxa"/>
          </w:tcPr>
          <w:p w14:paraId="3D929A21" w14:textId="77777777" w:rsidR="00E27790" w:rsidRPr="00BD4D4D" w:rsidRDefault="00E27790" w:rsidP="00DC5BFE">
            <w:pPr>
              <w:spacing w:line="276" w:lineRule="auto"/>
              <w:ind w:left="0" w:hanging="2"/>
              <w:jc w:val="center"/>
              <w:rPr>
                <w:rFonts w:ascii="Arial" w:hAnsi="Arial" w:cs="Arial"/>
                <w:bCs/>
              </w:rPr>
            </w:pPr>
            <w:r w:rsidRPr="00BD4D4D">
              <w:rPr>
                <w:rFonts w:ascii="Arial" w:hAnsi="Arial" w:cs="Arial"/>
                <w:bCs/>
              </w:rPr>
              <w:t>03</w:t>
            </w:r>
          </w:p>
        </w:tc>
        <w:tc>
          <w:tcPr>
            <w:tcW w:w="5385" w:type="dxa"/>
          </w:tcPr>
          <w:p w14:paraId="3C2FAA0C" w14:textId="77777777" w:rsidR="00E27790" w:rsidRPr="00BD4D4D" w:rsidRDefault="00E27790" w:rsidP="00DC5BFE">
            <w:pPr>
              <w:spacing w:line="276" w:lineRule="auto"/>
              <w:ind w:left="0" w:hanging="2"/>
              <w:jc w:val="both"/>
              <w:rPr>
                <w:rFonts w:ascii="Arial" w:hAnsi="Arial" w:cs="Arial"/>
              </w:rPr>
            </w:pPr>
            <w:r w:rsidRPr="00BD4D4D">
              <w:rPr>
                <w:rFonts w:ascii="Arial" w:hAnsi="Arial" w:cs="Arial"/>
                <w:b/>
                <w:bCs/>
              </w:rPr>
              <w:t>MUDAS DE ONZE-HORAS/PORTULACA.</w:t>
            </w:r>
            <w:r w:rsidRPr="00BD4D4D">
              <w:rPr>
                <w:rFonts w:ascii="Arial" w:hAnsi="Arial" w:cs="Arial"/>
              </w:rPr>
              <w:t xml:space="preserve"> </w:t>
            </w:r>
          </w:p>
          <w:p w14:paraId="0B9B61D5" w14:textId="77777777" w:rsidR="00E27790" w:rsidRPr="00BD4D4D" w:rsidRDefault="00E27790" w:rsidP="00DC5BFE">
            <w:pPr>
              <w:spacing w:line="276" w:lineRule="auto"/>
              <w:ind w:left="0" w:hanging="2"/>
              <w:jc w:val="both"/>
              <w:rPr>
                <w:rFonts w:ascii="Arial" w:hAnsi="Arial" w:cs="Arial"/>
                <w:i/>
                <w:iCs/>
              </w:rPr>
            </w:pPr>
            <w:r w:rsidRPr="00BD4D4D">
              <w:rPr>
                <w:rFonts w:ascii="Arial" w:hAnsi="Arial" w:cs="Arial"/>
              </w:rPr>
              <w:t xml:space="preserve">Nome cientifico: </w:t>
            </w:r>
            <w:proofErr w:type="spellStart"/>
            <w:r w:rsidRPr="00BD4D4D">
              <w:rPr>
                <w:rFonts w:ascii="Arial" w:hAnsi="Arial" w:cs="Arial"/>
                <w:i/>
                <w:iCs/>
              </w:rPr>
              <w:t>Portulaca</w:t>
            </w:r>
            <w:proofErr w:type="spellEnd"/>
            <w:r w:rsidRPr="00BD4D4D">
              <w:rPr>
                <w:rFonts w:ascii="Arial" w:hAnsi="Arial" w:cs="Arial"/>
                <w:i/>
                <w:iCs/>
              </w:rPr>
              <w:t xml:space="preserve"> </w:t>
            </w:r>
            <w:proofErr w:type="spellStart"/>
            <w:r w:rsidRPr="00BD4D4D">
              <w:rPr>
                <w:rFonts w:ascii="Arial" w:hAnsi="Arial" w:cs="Arial"/>
                <w:i/>
                <w:iCs/>
              </w:rPr>
              <w:t>grandiflora</w:t>
            </w:r>
            <w:proofErr w:type="spellEnd"/>
            <w:r w:rsidRPr="00BD4D4D">
              <w:rPr>
                <w:rFonts w:ascii="Arial" w:hAnsi="Arial" w:cs="Arial"/>
                <w:i/>
                <w:iCs/>
              </w:rPr>
              <w:t>.</w:t>
            </w:r>
          </w:p>
          <w:p w14:paraId="6304E931" w14:textId="77777777" w:rsidR="00E27790" w:rsidRPr="00BD4D4D" w:rsidRDefault="00E27790" w:rsidP="00DC5BFE">
            <w:pPr>
              <w:spacing w:line="276" w:lineRule="auto"/>
              <w:ind w:left="0" w:hanging="2"/>
              <w:jc w:val="both"/>
              <w:rPr>
                <w:rFonts w:ascii="Arial" w:hAnsi="Arial" w:cs="Arial"/>
              </w:rPr>
            </w:pPr>
            <w:r w:rsidRPr="00BD4D4D">
              <w:rPr>
                <w:rFonts w:ascii="Arial" w:hAnsi="Arial" w:cs="Arial"/>
              </w:rPr>
              <w:t>Categoria: Cactos e suculentas, flores anuais, forrações ao sol pleno.</w:t>
            </w:r>
          </w:p>
          <w:p w14:paraId="4E72DB36" w14:textId="77777777" w:rsidR="00E27790" w:rsidRPr="00BD4D4D" w:rsidRDefault="00E27790" w:rsidP="00DC5BFE">
            <w:pPr>
              <w:spacing w:line="276" w:lineRule="auto"/>
              <w:ind w:left="0" w:hanging="2"/>
              <w:jc w:val="both"/>
              <w:rPr>
                <w:rFonts w:ascii="Arial" w:hAnsi="Arial" w:cs="Arial"/>
              </w:rPr>
            </w:pPr>
            <w:r w:rsidRPr="00BD4D4D">
              <w:rPr>
                <w:rFonts w:ascii="Arial" w:hAnsi="Arial" w:cs="Arial"/>
              </w:rPr>
              <w:t xml:space="preserve">Altura: 10 a 20 cm. </w:t>
            </w:r>
          </w:p>
          <w:p w14:paraId="27507B5D" w14:textId="77777777" w:rsidR="00E27790" w:rsidRPr="00BD4D4D" w:rsidRDefault="00E27790" w:rsidP="00DC5BFE">
            <w:pPr>
              <w:spacing w:line="276" w:lineRule="auto"/>
              <w:ind w:left="0" w:hanging="2"/>
              <w:jc w:val="both"/>
              <w:rPr>
                <w:rFonts w:ascii="Arial" w:hAnsi="Arial" w:cs="Arial"/>
              </w:rPr>
            </w:pPr>
            <w:r w:rsidRPr="00BD4D4D">
              <w:rPr>
                <w:rFonts w:ascii="Arial" w:hAnsi="Arial" w:cs="Arial"/>
              </w:rPr>
              <w:t>Apresentação: diversas cores e mesclas, como o róseo, branco, laranja, amarelo, vermelho e púrpura.</w:t>
            </w:r>
          </w:p>
          <w:p w14:paraId="559962F8" w14:textId="77777777" w:rsidR="00E27790" w:rsidRPr="00BD4D4D" w:rsidRDefault="00E27790" w:rsidP="00DC5BFE">
            <w:pPr>
              <w:spacing w:line="276" w:lineRule="auto"/>
              <w:ind w:left="0" w:hanging="2"/>
              <w:jc w:val="both"/>
              <w:rPr>
                <w:rFonts w:ascii="Arial" w:hAnsi="Arial" w:cs="Arial"/>
              </w:rPr>
            </w:pPr>
            <w:r w:rsidRPr="00BD4D4D">
              <w:rPr>
                <w:rFonts w:ascii="Arial" w:hAnsi="Arial" w:cs="Arial"/>
              </w:rPr>
              <w:t>Pronta para plantio.</w:t>
            </w:r>
          </w:p>
        </w:tc>
        <w:tc>
          <w:tcPr>
            <w:tcW w:w="2016" w:type="dxa"/>
          </w:tcPr>
          <w:p w14:paraId="7876A92B" w14:textId="7B4D7D6E" w:rsidR="00E27790"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7B44D818" w14:textId="0D886815" w:rsidR="00E27790" w:rsidRPr="00BD4D4D" w:rsidRDefault="009E5977" w:rsidP="00DC5BFE">
            <w:pPr>
              <w:spacing w:line="276" w:lineRule="auto"/>
              <w:ind w:left="0" w:hanging="2"/>
              <w:jc w:val="center"/>
              <w:rPr>
                <w:rFonts w:ascii="Arial" w:hAnsi="Arial" w:cs="Arial"/>
                <w:bCs/>
              </w:rPr>
            </w:pPr>
            <w:r w:rsidRPr="00BD4D4D">
              <w:rPr>
                <w:rFonts w:ascii="Arial" w:hAnsi="Arial" w:cs="Arial"/>
                <w:bCs/>
              </w:rPr>
              <w:t>800</w:t>
            </w:r>
          </w:p>
        </w:tc>
      </w:tr>
      <w:tr w:rsidR="00BD4D4D" w:rsidRPr="00BD4D4D" w14:paraId="5C23CF7C" w14:textId="77777777" w:rsidTr="00E314F6">
        <w:tc>
          <w:tcPr>
            <w:tcW w:w="840" w:type="dxa"/>
          </w:tcPr>
          <w:p w14:paraId="3257790A"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04</w:t>
            </w:r>
          </w:p>
        </w:tc>
        <w:tc>
          <w:tcPr>
            <w:tcW w:w="5385" w:type="dxa"/>
          </w:tcPr>
          <w:p w14:paraId="60CB4D1F"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b/>
                <w:bCs/>
              </w:rPr>
              <w:t>MUDAS DE CRISTA-DE-GALO</w:t>
            </w:r>
            <w:r w:rsidRPr="00BD4D4D">
              <w:rPr>
                <w:rFonts w:ascii="Arial" w:hAnsi="Arial" w:cs="Arial"/>
              </w:rPr>
              <w:t xml:space="preserve"> – CELÓSIA CRISTATA ANÃ SORTIDA</w:t>
            </w:r>
          </w:p>
          <w:p w14:paraId="725A8BF4" w14:textId="77777777" w:rsidR="009E5977" w:rsidRPr="00BD4D4D" w:rsidRDefault="009E5977" w:rsidP="00DC5BFE">
            <w:pPr>
              <w:spacing w:line="276" w:lineRule="auto"/>
              <w:ind w:left="0" w:hanging="2"/>
              <w:jc w:val="both"/>
              <w:rPr>
                <w:rFonts w:ascii="Arial" w:hAnsi="Arial" w:cs="Arial"/>
                <w:i/>
                <w:iCs/>
              </w:rPr>
            </w:pPr>
            <w:r w:rsidRPr="00BD4D4D">
              <w:rPr>
                <w:rFonts w:ascii="Arial" w:hAnsi="Arial" w:cs="Arial"/>
              </w:rPr>
              <w:t xml:space="preserve">Nome cientifico: </w:t>
            </w:r>
            <w:proofErr w:type="spellStart"/>
            <w:r w:rsidRPr="00BD4D4D">
              <w:rPr>
                <w:rFonts w:ascii="Arial" w:hAnsi="Arial" w:cs="Arial"/>
                <w:i/>
                <w:iCs/>
              </w:rPr>
              <w:t>Celosia</w:t>
            </w:r>
            <w:proofErr w:type="spellEnd"/>
            <w:r w:rsidRPr="00BD4D4D">
              <w:rPr>
                <w:rFonts w:ascii="Arial" w:hAnsi="Arial" w:cs="Arial"/>
                <w:i/>
                <w:iCs/>
              </w:rPr>
              <w:t xml:space="preserve"> Argentina </w:t>
            </w:r>
          </w:p>
          <w:p w14:paraId="16B80CD9"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rPr>
              <w:t>Altura: 15 a 25 cm.</w:t>
            </w:r>
          </w:p>
        </w:tc>
        <w:tc>
          <w:tcPr>
            <w:tcW w:w="2016" w:type="dxa"/>
          </w:tcPr>
          <w:p w14:paraId="2DD1A864" w14:textId="2F6C5DA4"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5F35C9B6" w14:textId="23DA31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500</w:t>
            </w:r>
          </w:p>
        </w:tc>
      </w:tr>
      <w:tr w:rsidR="00BD4D4D" w:rsidRPr="00BD4D4D" w14:paraId="290949E3" w14:textId="77777777" w:rsidTr="00E314F6">
        <w:tc>
          <w:tcPr>
            <w:tcW w:w="840" w:type="dxa"/>
          </w:tcPr>
          <w:p w14:paraId="64DBA315"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05</w:t>
            </w:r>
          </w:p>
        </w:tc>
        <w:tc>
          <w:tcPr>
            <w:tcW w:w="5385" w:type="dxa"/>
          </w:tcPr>
          <w:p w14:paraId="590C5111"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b/>
              </w:rPr>
              <w:t xml:space="preserve">MUDAS DE FOLHAGEM </w:t>
            </w:r>
            <w:r w:rsidRPr="00BD4D4D">
              <w:rPr>
                <w:rFonts w:ascii="Arial" w:hAnsi="Arial" w:cs="Arial"/>
              </w:rPr>
              <w:t xml:space="preserve">IRESINE HERBSTII BRILLIANTISSIMA </w:t>
            </w:r>
          </w:p>
          <w:p w14:paraId="488EDD5B"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rPr>
              <w:t>Altura: 15 a 25 cm.</w:t>
            </w:r>
          </w:p>
        </w:tc>
        <w:tc>
          <w:tcPr>
            <w:tcW w:w="2016" w:type="dxa"/>
          </w:tcPr>
          <w:p w14:paraId="2BCEC048" w14:textId="6B512F4C"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35B343ED" w14:textId="04A858C8"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500</w:t>
            </w:r>
          </w:p>
        </w:tc>
      </w:tr>
      <w:tr w:rsidR="00BD4D4D" w:rsidRPr="00BD4D4D" w14:paraId="170EFBB3" w14:textId="77777777" w:rsidTr="00E314F6">
        <w:tc>
          <w:tcPr>
            <w:tcW w:w="840" w:type="dxa"/>
          </w:tcPr>
          <w:p w14:paraId="646450CB"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06</w:t>
            </w:r>
          </w:p>
        </w:tc>
        <w:tc>
          <w:tcPr>
            <w:tcW w:w="5385" w:type="dxa"/>
          </w:tcPr>
          <w:p w14:paraId="777C78F3"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MUDAS DE PETUNIA PAPO-DE-ANJO </w:t>
            </w:r>
          </w:p>
          <w:p w14:paraId="7D38F01E" w14:textId="77777777" w:rsidR="009E5977" w:rsidRPr="00BD4D4D" w:rsidRDefault="009E5977" w:rsidP="00DC5BFE">
            <w:pPr>
              <w:spacing w:line="276" w:lineRule="auto"/>
              <w:ind w:left="0" w:hanging="2"/>
              <w:jc w:val="both"/>
              <w:rPr>
                <w:rFonts w:ascii="Arial" w:hAnsi="Arial" w:cs="Arial"/>
                <w:bCs/>
              </w:rPr>
            </w:pPr>
            <w:r w:rsidRPr="00BD4D4D">
              <w:rPr>
                <w:rFonts w:ascii="Arial" w:hAnsi="Arial" w:cs="Arial"/>
                <w:bCs/>
              </w:rPr>
              <w:t xml:space="preserve">Nome cientifico: </w:t>
            </w:r>
            <w:proofErr w:type="spellStart"/>
            <w:r w:rsidRPr="00BD4D4D">
              <w:rPr>
                <w:rFonts w:ascii="Arial" w:hAnsi="Arial" w:cs="Arial"/>
                <w:bCs/>
                <w:i/>
                <w:iCs/>
              </w:rPr>
              <w:t>Petunia</w:t>
            </w:r>
            <w:proofErr w:type="spellEnd"/>
            <w:r w:rsidRPr="00BD4D4D">
              <w:rPr>
                <w:rFonts w:ascii="Arial" w:hAnsi="Arial" w:cs="Arial"/>
                <w:bCs/>
                <w:i/>
                <w:iCs/>
              </w:rPr>
              <w:t xml:space="preserve"> x </w:t>
            </w:r>
            <w:proofErr w:type="spellStart"/>
            <w:r w:rsidRPr="00BD4D4D">
              <w:rPr>
                <w:rFonts w:ascii="Arial" w:hAnsi="Arial" w:cs="Arial"/>
                <w:bCs/>
                <w:i/>
                <w:iCs/>
              </w:rPr>
              <w:t>Hybrida</w:t>
            </w:r>
            <w:proofErr w:type="spellEnd"/>
          </w:p>
          <w:p w14:paraId="0C60BA32" w14:textId="77777777" w:rsidR="009E5977" w:rsidRPr="00BD4D4D" w:rsidRDefault="009E5977" w:rsidP="00DC5BFE">
            <w:pPr>
              <w:spacing w:line="276" w:lineRule="auto"/>
              <w:ind w:left="0" w:hanging="2"/>
              <w:jc w:val="both"/>
              <w:rPr>
                <w:rFonts w:ascii="Arial" w:hAnsi="Arial" w:cs="Arial"/>
                <w:bCs/>
              </w:rPr>
            </w:pPr>
            <w:r w:rsidRPr="00BD4D4D">
              <w:rPr>
                <w:rFonts w:ascii="Arial" w:hAnsi="Arial" w:cs="Arial"/>
                <w:bCs/>
              </w:rPr>
              <w:t>Família: Solanácea</w:t>
            </w:r>
          </w:p>
          <w:p w14:paraId="75D3B70D"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rPr>
              <w:t>Nome popular: Petúnia-comum</w:t>
            </w:r>
          </w:p>
          <w:p w14:paraId="562251FA"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rPr>
              <w:t>Altura: 15 a 25 cm.</w:t>
            </w:r>
          </w:p>
        </w:tc>
        <w:tc>
          <w:tcPr>
            <w:tcW w:w="2016" w:type="dxa"/>
          </w:tcPr>
          <w:p w14:paraId="7DAFBF28" w14:textId="249064D5"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5A454B7B" w14:textId="4962AD20"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500</w:t>
            </w:r>
          </w:p>
        </w:tc>
      </w:tr>
      <w:tr w:rsidR="00BD4D4D" w:rsidRPr="00BD4D4D" w14:paraId="4201AB73" w14:textId="77777777" w:rsidTr="00E314F6">
        <w:tc>
          <w:tcPr>
            <w:tcW w:w="840" w:type="dxa"/>
          </w:tcPr>
          <w:p w14:paraId="34DACBD5"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07</w:t>
            </w:r>
          </w:p>
        </w:tc>
        <w:tc>
          <w:tcPr>
            <w:tcW w:w="5385" w:type="dxa"/>
          </w:tcPr>
          <w:p w14:paraId="48CA80FF"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b/>
                <w:bCs/>
              </w:rPr>
              <w:t>MUDAS DE BUXINHO/BUXO/ÁRVORE-DA-CAIXA.</w:t>
            </w:r>
            <w:r w:rsidRPr="00BD4D4D">
              <w:rPr>
                <w:rFonts w:ascii="Arial" w:hAnsi="Arial" w:cs="Arial"/>
              </w:rPr>
              <w:t xml:space="preserve"> </w:t>
            </w:r>
          </w:p>
          <w:p w14:paraId="1BC38F94"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rPr>
              <w:t xml:space="preserve">Nome cientifico: </w:t>
            </w:r>
            <w:proofErr w:type="spellStart"/>
            <w:r w:rsidRPr="00BD4D4D">
              <w:rPr>
                <w:rFonts w:ascii="Arial" w:hAnsi="Arial" w:cs="Arial"/>
                <w:i/>
                <w:iCs/>
              </w:rPr>
              <w:t>Buxus</w:t>
            </w:r>
            <w:proofErr w:type="spellEnd"/>
            <w:r w:rsidRPr="00BD4D4D">
              <w:rPr>
                <w:rFonts w:ascii="Arial" w:hAnsi="Arial" w:cs="Arial"/>
                <w:i/>
                <w:iCs/>
              </w:rPr>
              <w:t xml:space="preserve"> </w:t>
            </w:r>
            <w:proofErr w:type="spellStart"/>
            <w:r w:rsidRPr="00BD4D4D">
              <w:rPr>
                <w:rFonts w:ascii="Arial" w:hAnsi="Arial" w:cs="Arial"/>
                <w:i/>
                <w:iCs/>
              </w:rPr>
              <w:t>sempervirens</w:t>
            </w:r>
            <w:proofErr w:type="spellEnd"/>
            <w:r w:rsidRPr="00BD4D4D">
              <w:rPr>
                <w:rFonts w:ascii="Arial" w:hAnsi="Arial" w:cs="Arial"/>
                <w:i/>
                <w:iCs/>
              </w:rPr>
              <w:t>.</w:t>
            </w:r>
          </w:p>
          <w:p w14:paraId="3867EB8B"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rPr>
              <w:t>Categoria: Arbustos, bonsai, cercas vivas.</w:t>
            </w:r>
          </w:p>
          <w:p w14:paraId="05C417FB"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rPr>
              <w:t xml:space="preserve">Altura: 30 a 50 cm (podado em formato redondo, com no mínimo 35 cm de </w:t>
            </w:r>
            <w:proofErr w:type="spellStart"/>
            <w:r w:rsidRPr="00BD4D4D">
              <w:rPr>
                <w:rFonts w:ascii="Arial" w:hAnsi="Arial" w:cs="Arial"/>
              </w:rPr>
              <w:t>diametro</w:t>
            </w:r>
            <w:proofErr w:type="spellEnd"/>
            <w:r w:rsidRPr="00BD4D4D">
              <w:rPr>
                <w:rFonts w:ascii="Arial" w:hAnsi="Arial" w:cs="Arial"/>
              </w:rPr>
              <w:t>).</w:t>
            </w:r>
          </w:p>
          <w:p w14:paraId="4ED89B8D"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rPr>
              <w:t xml:space="preserve">Apresentação: folhagem verde escura, com poda adequada e com aspecto cheio, sem falhas. </w:t>
            </w:r>
          </w:p>
          <w:p w14:paraId="66D43FDF"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rPr>
              <w:t>Pronto para plantio.</w:t>
            </w:r>
          </w:p>
        </w:tc>
        <w:tc>
          <w:tcPr>
            <w:tcW w:w="2016" w:type="dxa"/>
          </w:tcPr>
          <w:p w14:paraId="77A32B12" w14:textId="42D6BF14"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49B8424E" w14:textId="4284CDA1"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350</w:t>
            </w:r>
          </w:p>
        </w:tc>
      </w:tr>
      <w:tr w:rsidR="00BD4D4D" w:rsidRPr="00BD4D4D" w14:paraId="77C398E5" w14:textId="77777777" w:rsidTr="00E314F6">
        <w:tc>
          <w:tcPr>
            <w:tcW w:w="840" w:type="dxa"/>
          </w:tcPr>
          <w:p w14:paraId="551B246E"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08</w:t>
            </w:r>
          </w:p>
        </w:tc>
        <w:tc>
          <w:tcPr>
            <w:tcW w:w="5385" w:type="dxa"/>
          </w:tcPr>
          <w:p w14:paraId="0D517F02"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b/>
                <w:bCs/>
              </w:rPr>
              <w:t>MUDAS DE CRÓTON AMERICANO/ FOLHA-IMPERIAL/LOURO-VARIEGADO.</w:t>
            </w:r>
            <w:r w:rsidRPr="00BD4D4D">
              <w:rPr>
                <w:rFonts w:ascii="Arial" w:hAnsi="Arial" w:cs="Arial"/>
              </w:rPr>
              <w:t xml:space="preserve"> Nome cientifico: </w:t>
            </w:r>
            <w:proofErr w:type="spellStart"/>
            <w:r w:rsidRPr="00BD4D4D">
              <w:rPr>
                <w:rFonts w:ascii="Arial" w:hAnsi="Arial" w:cs="Arial"/>
                <w:i/>
                <w:iCs/>
              </w:rPr>
              <w:t>Codiaeum</w:t>
            </w:r>
            <w:proofErr w:type="spellEnd"/>
            <w:r w:rsidRPr="00BD4D4D">
              <w:rPr>
                <w:rFonts w:ascii="Arial" w:hAnsi="Arial" w:cs="Arial"/>
                <w:i/>
                <w:iCs/>
              </w:rPr>
              <w:t xml:space="preserve"> </w:t>
            </w:r>
            <w:proofErr w:type="spellStart"/>
            <w:r w:rsidRPr="00BD4D4D">
              <w:rPr>
                <w:rFonts w:ascii="Arial" w:hAnsi="Arial" w:cs="Arial"/>
                <w:i/>
                <w:iCs/>
              </w:rPr>
              <w:t>variegatum</w:t>
            </w:r>
            <w:proofErr w:type="spellEnd"/>
            <w:r w:rsidRPr="00BD4D4D">
              <w:rPr>
                <w:rFonts w:ascii="Arial" w:hAnsi="Arial" w:cs="Arial"/>
                <w:i/>
                <w:iCs/>
              </w:rPr>
              <w:t>.</w:t>
            </w:r>
          </w:p>
          <w:p w14:paraId="0A822A8D"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rPr>
              <w:t>Categoria: Folhagens.</w:t>
            </w:r>
          </w:p>
          <w:p w14:paraId="3EA706E4"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rPr>
              <w:t>Altura: 20 a 25 cm.</w:t>
            </w:r>
          </w:p>
          <w:p w14:paraId="28C01DFD"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rPr>
              <w:t>Apresentação: folhas mescladas de vermelho, roxo, rosa, branco, amarelo, verde ou laranja.</w:t>
            </w:r>
          </w:p>
          <w:p w14:paraId="6D4B3F7C"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rPr>
              <w:lastRenderedPageBreak/>
              <w:t>Pronta para plantio.</w:t>
            </w:r>
          </w:p>
        </w:tc>
        <w:tc>
          <w:tcPr>
            <w:tcW w:w="2016" w:type="dxa"/>
          </w:tcPr>
          <w:p w14:paraId="7ACF6A4F" w14:textId="436D3AC2"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lastRenderedPageBreak/>
              <w:t>UN.</w:t>
            </w:r>
          </w:p>
        </w:tc>
        <w:tc>
          <w:tcPr>
            <w:tcW w:w="1683" w:type="dxa"/>
          </w:tcPr>
          <w:p w14:paraId="022E590E" w14:textId="3F7CA2F4"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1.000</w:t>
            </w:r>
          </w:p>
        </w:tc>
      </w:tr>
      <w:tr w:rsidR="00BD4D4D" w:rsidRPr="00BD4D4D" w14:paraId="688150DE" w14:textId="77777777" w:rsidTr="00E314F6">
        <w:tc>
          <w:tcPr>
            <w:tcW w:w="840" w:type="dxa"/>
          </w:tcPr>
          <w:p w14:paraId="25CD916A"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09</w:t>
            </w:r>
          </w:p>
        </w:tc>
        <w:tc>
          <w:tcPr>
            <w:tcW w:w="5385" w:type="dxa"/>
          </w:tcPr>
          <w:p w14:paraId="5A504BAD"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b/>
                <w:bCs/>
              </w:rPr>
              <w:t>MUDAS DE IXORA/ ICSÓRIA/ IXORA-CORAL/ IXÓRIA.</w:t>
            </w:r>
            <w:r w:rsidRPr="00BD4D4D">
              <w:rPr>
                <w:rFonts w:ascii="Arial" w:hAnsi="Arial" w:cs="Arial"/>
              </w:rPr>
              <w:t xml:space="preserve"> </w:t>
            </w:r>
          </w:p>
          <w:p w14:paraId="55740037"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rPr>
              <w:t xml:space="preserve">Nome cientifico: </w:t>
            </w:r>
            <w:r w:rsidRPr="00BD4D4D">
              <w:rPr>
                <w:rFonts w:ascii="Arial" w:hAnsi="Arial" w:cs="Arial"/>
                <w:i/>
                <w:iCs/>
              </w:rPr>
              <w:t xml:space="preserve">Ixora </w:t>
            </w:r>
            <w:proofErr w:type="spellStart"/>
            <w:r w:rsidRPr="00BD4D4D">
              <w:rPr>
                <w:rFonts w:ascii="Arial" w:hAnsi="Arial" w:cs="Arial"/>
                <w:i/>
                <w:iCs/>
              </w:rPr>
              <w:t>coccinea</w:t>
            </w:r>
            <w:proofErr w:type="spellEnd"/>
            <w:r w:rsidRPr="00BD4D4D">
              <w:rPr>
                <w:rFonts w:ascii="Arial" w:hAnsi="Arial" w:cs="Arial"/>
                <w:i/>
                <w:iCs/>
              </w:rPr>
              <w:t>.</w:t>
            </w:r>
            <w:r w:rsidRPr="00BD4D4D">
              <w:rPr>
                <w:rFonts w:ascii="Arial" w:hAnsi="Arial" w:cs="Arial"/>
              </w:rPr>
              <w:t xml:space="preserve"> </w:t>
            </w:r>
          </w:p>
          <w:p w14:paraId="5E392C0C"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rPr>
              <w:t xml:space="preserve">Categoria: Arbustos, Arbustos Tropicais, Cercas Vivas, Flores Perenes. </w:t>
            </w:r>
          </w:p>
          <w:p w14:paraId="525BC20B"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rPr>
              <w:t>Altura: 15 a 30 cm.</w:t>
            </w:r>
          </w:p>
          <w:p w14:paraId="252FF93D"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rPr>
              <w:t xml:space="preserve">Apresentação: flores de cor amarela, vermelha, laranja ou cor-de-rosa. </w:t>
            </w:r>
          </w:p>
          <w:p w14:paraId="3C795973"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rPr>
              <w:t>Pronta para plantio.</w:t>
            </w:r>
          </w:p>
        </w:tc>
        <w:tc>
          <w:tcPr>
            <w:tcW w:w="2016" w:type="dxa"/>
          </w:tcPr>
          <w:p w14:paraId="166964C6" w14:textId="5073EBCF"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644BCB28" w14:textId="2B84442E"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850</w:t>
            </w:r>
          </w:p>
        </w:tc>
      </w:tr>
      <w:tr w:rsidR="00BD4D4D" w:rsidRPr="00BD4D4D" w14:paraId="0336E6D2" w14:textId="77777777" w:rsidTr="00E314F6">
        <w:tc>
          <w:tcPr>
            <w:tcW w:w="840" w:type="dxa"/>
          </w:tcPr>
          <w:p w14:paraId="44084CE9"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10</w:t>
            </w:r>
          </w:p>
        </w:tc>
        <w:tc>
          <w:tcPr>
            <w:tcW w:w="5385" w:type="dxa"/>
          </w:tcPr>
          <w:p w14:paraId="0D7B4E94"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b/>
              </w:rPr>
              <w:t>PEDRA – PEDRA BRANCA</w:t>
            </w:r>
            <w:r w:rsidRPr="00BD4D4D">
              <w:rPr>
                <w:rFonts w:ascii="Arial" w:hAnsi="Arial" w:cs="Arial"/>
              </w:rPr>
              <w:t xml:space="preserve"> N°3 – (SACA 20 KG)</w:t>
            </w:r>
          </w:p>
        </w:tc>
        <w:tc>
          <w:tcPr>
            <w:tcW w:w="2016" w:type="dxa"/>
          </w:tcPr>
          <w:p w14:paraId="4E8245A1" w14:textId="30D84802"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76B5FE5D" w14:textId="0C3874E0"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20</w:t>
            </w:r>
          </w:p>
        </w:tc>
      </w:tr>
      <w:tr w:rsidR="00BD4D4D" w:rsidRPr="00BD4D4D" w14:paraId="6DC081A6" w14:textId="77777777" w:rsidTr="00E314F6">
        <w:tc>
          <w:tcPr>
            <w:tcW w:w="840" w:type="dxa"/>
          </w:tcPr>
          <w:p w14:paraId="6C41C108"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11</w:t>
            </w:r>
          </w:p>
        </w:tc>
        <w:tc>
          <w:tcPr>
            <w:tcW w:w="5385" w:type="dxa"/>
          </w:tcPr>
          <w:p w14:paraId="31973955"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b/>
              </w:rPr>
              <w:t>ADUBO NPK 06-15-10 GRANULADO - SACO 50 KG</w:t>
            </w:r>
            <w:r w:rsidRPr="00BD4D4D">
              <w:rPr>
                <w:rFonts w:ascii="Arial" w:hAnsi="Arial" w:cs="Arial"/>
              </w:rPr>
              <w:t xml:space="preserve"> </w:t>
            </w:r>
          </w:p>
          <w:p w14:paraId="117F522A" w14:textId="77777777" w:rsidR="009E5977" w:rsidRPr="00BD4D4D" w:rsidRDefault="009E5977" w:rsidP="00DC5BFE">
            <w:pPr>
              <w:spacing w:line="276" w:lineRule="auto"/>
              <w:ind w:left="0" w:hanging="2"/>
              <w:jc w:val="both"/>
              <w:rPr>
                <w:rFonts w:ascii="Arial" w:hAnsi="Arial" w:cs="Arial"/>
                <w:b/>
              </w:rPr>
            </w:pPr>
            <w:r w:rsidRPr="00BD4D4D">
              <w:rPr>
                <w:rFonts w:ascii="Arial" w:hAnsi="Arial" w:cs="Arial"/>
              </w:rPr>
              <w:t>Adubo formulado do tipo NPK, adubo de ampla utilização no plantio. pode ser aplicado em hortaliças, frutíferas, flores, gramados, culturas anuais como o milho e pastagens. Também é uma formulação que se adequa bem para mudanças de vasos (transplante).</w:t>
            </w:r>
          </w:p>
        </w:tc>
        <w:tc>
          <w:tcPr>
            <w:tcW w:w="2016" w:type="dxa"/>
          </w:tcPr>
          <w:p w14:paraId="5C7FD864" w14:textId="744F310A"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2F9D6AF1" w14:textId="6CE878E2"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20</w:t>
            </w:r>
          </w:p>
        </w:tc>
      </w:tr>
      <w:tr w:rsidR="00BD4D4D" w:rsidRPr="00BD4D4D" w14:paraId="290A066C" w14:textId="77777777" w:rsidTr="00E314F6">
        <w:tc>
          <w:tcPr>
            <w:tcW w:w="840" w:type="dxa"/>
          </w:tcPr>
          <w:p w14:paraId="0D3AA84E"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12</w:t>
            </w:r>
          </w:p>
        </w:tc>
        <w:tc>
          <w:tcPr>
            <w:tcW w:w="5385" w:type="dxa"/>
          </w:tcPr>
          <w:p w14:paraId="1E577A80" w14:textId="77777777" w:rsidR="009E5977" w:rsidRPr="00BD4D4D" w:rsidRDefault="009E5977" w:rsidP="00DC5BFE">
            <w:pPr>
              <w:spacing w:line="276" w:lineRule="auto"/>
              <w:ind w:left="0" w:hanging="2"/>
              <w:jc w:val="both"/>
              <w:rPr>
                <w:rFonts w:ascii="Arial" w:hAnsi="Arial" w:cs="Arial"/>
                <w:i/>
              </w:rPr>
            </w:pPr>
            <w:r w:rsidRPr="00BD4D4D">
              <w:rPr>
                <w:rFonts w:ascii="Arial" w:hAnsi="Arial" w:cs="Arial"/>
                <w:b/>
              </w:rPr>
              <w:t>MUDAS DE FLOR MARIA</w:t>
            </w:r>
            <w:r w:rsidRPr="00BD4D4D">
              <w:rPr>
                <w:rFonts w:ascii="Arial" w:hAnsi="Arial" w:cs="Arial"/>
                <w:b/>
                <w:i/>
              </w:rPr>
              <w:t>-</w:t>
            </w:r>
            <w:r w:rsidRPr="00BD4D4D">
              <w:rPr>
                <w:rFonts w:ascii="Arial" w:hAnsi="Arial" w:cs="Arial"/>
                <w:b/>
              </w:rPr>
              <w:t>SEM</w:t>
            </w:r>
            <w:r w:rsidRPr="00BD4D4D">
              <w:rPr>
                <w:rFonts w:ascii="Arial" w:hAnsi="Arial" w:cs="Arial"/>
                <w:b/>
                <w:i/>
              </w:rPr>
              <w:t>-</w:t>
            </w:r>
            <w:r w:rsidRPr="00BD4D4D">
              <w:rPr>
                <w:rFonts w:ascii="Arial" w:hAnsi="Arial" w:cs="Arial"/>
                <w:b/>
              </w:rPr>
              <w:t>VERGONHA</w:t>
            </w:r>
            <w:r w:rsidRPr="00BD4D4D">
              <w:rPr>
                <w:rFonts w:ascii="Arial" w:hAnsi="Arial" w:cs="Arial"/>
                <w:i/>
              </w:rPr>
              <w:t>.</w:t>
            </w:r>
          </w:p>
          <w:p w14:paraId="1D0342E4" w14:textId="77777777" w:rsidR="009E5977" w:rsidRPr="00BD4D4D" w:rsidRDefault="009E5977" w:rsidP="00DC5BFE">
            <w:pPr>
              <w:spacing w:line="276" w:lineRule="auto"/>
              <w:ind w:left="0" w:hanging="2"/>
              <w:jc w:val="both"/>
              <w:rPr>
                <w:rFonts w:ascii="Arial" w:hAnsi="Arial" w:cs="Arial"/>
                <w:iCs/>
              </w:rPr>
            </w:pPr>
            <w:r w:rsidRPr="00BD4D4D">
              <w:rPr>
                <w:rFonts w:ascii="Arial" w:hAnsi="Arial" w:cs="Arial"/>
                <w:iCs/>
              </w:rPr>
              <w:t xml:space="preserve">Nome científico: </w:t>
            </w:r>
            <w:proofErr w:type="spellStart"/>
            <w:r w:rsidRPr="00BD4D4D">
              <w:rPr>
                <w:rFonts w:ascii="Arial" w:hAnsi="Arial" w:cs="Arial"/>
                <w:i/>
              </w:rPr>
              <w:t>Impatiens</w:t>
            </w:r>
            <w:proofErr w:type="spellEnd"/>
            <w:r w:rsidRPr="00BD4D4D">
              <w:rPr>
                <w:rFonts w:ascii="Arial" w:hAnsi="Arial" w:cs="Arial"/>
                <w:i/>
              </w:rPr>
              <w:t xml:space="preserve"> walleriana.  </w:t>
            </w:r>
          </w:p>
          <w:p w14:paraId="2129D5C2" w14:textId="77777777" w:rsidR="009E5977" w:rsidRPr="00BD4D4D" w:rsidRDefault="009E5977" w:rsidP="00DC5BFE">
            <w:pPr>
              <w:spacing w:line="276" w:lineRule="auto"/>
              <w:ind w:left="0" w:hanging="2"/>
              <w:jc w:val="both"/>
              <w:rPr>
                <w:rFonts w:ascii="Arial" w:hAnsi="Arial" w:cs="Arial"/>
                <w:iCs/>
              </w:rPr>
            </w:pPr>
            <w:r w:rsidRPr="00BD4D4D">
              <w:rPr>
                <w:rFonts w:ascii="Arial" w:hAnsi="Arial" w:cs="Arial"/>
                <w:iCs/>
              </w:rPr>
              <w:t xml:space="preserve">Nome popular: Maria-sem-vergonha, Beijo-turco.  </w:t>
            </w:r>
          </w:p>
          <w:p w14:paraId="5CFA3E67" w14:textId="77777777" w:rsidR="009E5977" w:rsidRPr="00BD4D4D" w:rsidRDefault="009E5977" w:rsidP="00DC5BFE">
            <w:pPr>
              <w:spacing w:line="276" w:lineRule="auto"/>
              <w:ind w:left="0" w:hanging="2"/>
              <w:jc w:val="both"/>
              <w:rPr>
                <w:rFonts w:ascii="Arial" w:hAnsi="Arial" w:cs="Arial"/>
                <w:iCs/>
              </w:rPr>
            </w:pPr>
            <w:r w:rsidRPr="00BD4D4D">
              <w:rPr>
                <w:rFonts w:ascii="Arial" w:hAnsi="Arial" w:cs="Arial"/>
                <w:iCs/>
              </w:rPr>
              <w:t xml:space="preserve">Origem: África.  </w:t>
            </w:r>
          </w:p>
          <w:p w14:paraId="0738E7D6" w14:textId="77777777" w:rsidR="009E5977" w:rsidRPr="00BD4D4D" w:rsidRDefault="009E5977" w:rsidP="00DC5BFE">
            <w:pPr>
              <w:spacing w:line="276" w:lineRule="auto"/>
              <w:ind w:left="0" w:hanging="2"/>
              <w:jc w:val="both"/>
              <w:rPr>
                <w:rFonts w:ascii="Arial" w:hAnsi="Arial" w:cs="Arial"/>
                <w:iCs/>
              </w:rPr>
            </w:pPr>
            <w:r w:rsidRPr="00BD4D4D">
              <w:rPr>
                <w:rFonts w:ascii="Arial" w:hAnsi="Arial" w:cs="Arial"/>
                <w:iCs/>
              </w:rPr>
              <w:t xml:space="preserve">Altura: 15 a 25 cm.  </w:t>
            </w:r>
          </w:p>
          <w:p w14:paraId="2D22BE3B" w14:textId="77777777" w:rsidR="009E5977" w:rsidRPr="00BD4D4D" w:rsidRDefault="009E5977" w:rsidP="00DC5BFE">
            <w:pPr>
              <w:spacing w:line="276" w:lineRule="auto"/>
              <w:ind w:left="0" w:hanging="2"/>
              <w:jc w:val="both"/>
              <w:rPr>
                <w:rFonts w:ascii="Arial" w:hAnsi="Arial" w:cs="Arial"/>
                <w:b/>
              </w:rPr>
            </w:pPr>
            <w:r w:rsidRPr="00BD4D4D">
              <w:rPr>
                <w:rFonts w:ascii="Arial" w:hAnsi="Arial" w:cs="Arial"/>
              </w:rPr>
              <w:t>Pronta para plantio.</w:t>
            </w:r>
          </w:p>
        </w:tc>
        <w:tc>
          <w:tcPr>
            <w:tcW w:w="2016" w:type="dxa"/>
          </w:tcPr>
          <w:p w14:paraId="28E8ADD5" w14:textId="1D19554E"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01619A67" w14:textId="2D726931"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800</w:t>
            </w:r>
          </w:p>
        </w:tc>
      </w:tr>
      <w:tr w:rsidR="00BD4D4D" w:rsidRPr="00BD4D4D" w14:paraId="1DC558DF" w14:textId="77777777" w:rsidTr="00E314F6">
        <w:tc>
          <w:tcPr>
            <w:tcW w:w="840" w:type="dxa"/>
          </w:tcPr>
          <w:p w14:paraId="00A523DC"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13</w:t>
            </w:r>
          </w:p>
        </w:tc>
        <w:tc>
          <w:tcPr>
            <w:tcW w:w="5385" w:type="dxa"/>
          </w:tcPr>
          <w:p w14:paraId="5A5D56BF"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b/>
              </w:rPr>
              <w:t>MUDAS DE SALVIA ALTA FLOR DE CARDEAL.</w:t>
            </w:r>
            <w:r w:rsidRPr="00BD4D4D">
              <w:rPr>
                <w:rFonts w:ascii="Arial" w:hAnsi="Arial" w:cs="Arial"/>
              </w:rPr>
              <w:t xml:space="preserve"> </w:t>
            </w:r>
          </w:p>
          <w:p w14:paraId="49D5B8D6"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rPr>
              <w:t xml:space="preserve">Nome popular: sálvia; alegria-dos-jardins; sangue-de-adão.  </w:t>
            </w:r>
          </w:p>
          <w:p w14:paraId="2720D677"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rPr>
              <w:t xml:space="preserve">Nome científico: </w:t>
            </w:r>
            <w:proofErr w:type="spellStart"/>
            <w:r w:rsidRPr="00BD4D4D">
              <w:rPr>
                <w:rFonts w:ascii="Arial" w:hAnsi="Arial" w:cs="Arial"/>
                <w:i/>
                <w:iCs/>
              </w:rPr>
              <w:t>salvia</w:t>
            </w:r>
            <w:proofErr w:type="spellEnd"/>
            <w:r w:rsidRPr="00BD4D4D">
              <w:rPr>
                <w:rFonts w:ascii="Arial" w:hAnsi="Arial" w:cs="Arial"/>
                <w:i/>
                <w:iCs/>
              </w:rPr>
              <w:t xml:space="preserve"> </w:t>
            </w:r>
            <w:proofErr w:type="spellStart"/>
            <w:r w:rsidRPr="00BD4D4D">
              <w:rPr>
                <w:rFonts w:ascii="Arial" w:hAnsi="Arial" w:cs="Arial"/>
                <w:i/>
                <w:iCs/>
              </w:rPr>
              <w:t>splendens</w:t>
            </w:r>
            <w:proofErr w:type="spellEnd"/>
            <w:r w:rsidRPr="00BD4D4D">
              <w:rPr>
                <w:rFonts w:ascii="Arial" w:hAnsi="Arial" w:cs="Arial"/>
                <w:i/>
                <w:iCs/>
              </w:rPr>
              <w:t xml:space="preserve">.  </w:t>
            </w:r>
          </w:p>
          <w:p w14:paraId="31D05C36"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iCs/>
              </w:rPr>
              <w:t>Altura</w:t>
            </w:r>
            <w:r w:rsidRPr="00BD4D4D">
              <w:rPr>
                <w:rFonts w:ascii="Arial" w:hAnsi="Arial" w:cs="Arial"/>
              </w:rPr>
              <w:t xml:space="preserve">: 15 a 25 cm.  </w:t>
            </w:r>
          </w:p>
          <w:p w14:paraId="216E5A50" w14:textId="77777777" w:rsidR="009E5977" w:rsidRPr="00BD4D4D" w:rsidRDefault="009E5977" w:rsidP="00DC5BFE">
            <w:pPr>
              <w:spacing w:line="276" w:lineRule="auto"/>
              <w:ind w:left="0" w:hanging="2"/>
              <w:jc w:val="both"/>
              <w:rPr>
                <w:rFonts w:ascii="Arial" w:hAnsi="Arial" w:cs="Arial"/>
                <w:b/>
              </w:rPr>
            </w:pPr>
            <w:r w:rsidRPr="00BD4D4D">
              <w:rPr>
                <w:rFonts w:ascii="Arial" w:hAnsi="Arial" w:cs="Arial"/>
              </w:rPr>
              <w:t>Pronta para plantio.</w:t>
            </w:r>
          </w:p>
        </w:tc>
        <w:tc>
          <w:tcPr>
            <w:tcW w:w="2016" w:type="dxa"/>
          </w:tcPr>
          <w:p w14:paraId="218B689C" w14:textId="5FAE9ABE"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7C38EF53" w14:textId="193A56A4"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800</w:t>
            </w:r>
          </w:p>
        </w:tc>
      </w:tr>
      <w:tr w:rsidR="00BD4D4D" w:rsidRPr="00BD4D4D" w14:paraId="53BFC427" w14:textId="77777777" w:rsidTr="00E314F6">
        <w:tc>
          <w:tcPr>
            <w:tcW w:w="840" w:type="dxa"/>
          </w:tcPr>
          <w:p w14:paraId="36EF2BFE"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14</w:t>
            </w:r>
          </w:p>
        </w:tc>
        <w:tc>
          <w:tcPr>
            <w:tcW w:w="5385" w:type="dxa"/>
          </w:tcPr>
          <w:p w14:paraId="107785F8" w14:textId="77777777" w:rsidR="009E5977" w:rsidRPr="00BD4D4D" w:rsidRDefault="009E5977" w:rsidP="00DC5BFE">
            <w:pPr>
              <w:spacing w:line="276" w:lineRule="auto"/>
              <w:ind w:left="0" w:hanging="2"/>
              <w:jc w:val="both"/>
              <w:rPr>
                <w:rFonts w:ascii="Arial" w:hAnsi="Arial" w:cs="Arial"/>
                <w:b/>
              </w:rPr>
            </w:pPr>
            <w:r w:rsidRPr="00BD4D4D">
              <w:rPr>
                <w:rFonts w:ascii="Arial" w:hAnsi="Arial" w:cs="Arial"/>
                <w:b/>
              </w:rPr>
              <w:t>MUDAS DE FLOR LANTANA.</w:t>
            </w:r>
          </w:p>
          <w:p w14:paraId="545B34A3" w14:textId="77777777" w:rsidR="009E5977" w:rsidRPr="00BD4D4D" w:rsidRDefault="009E5977" w:rsidP="00DC5BFE">
            <w:pPr>
              <w:spacing w:line="276" w:lineRule="auto"/>
              <w:ind w:left="0" w:hanging="2"/>
              <w:jc w:val="both"/>
              <w:rPr>
                <w:rStyle w:val="hgkelc"/>
                <w:rFonts w:ascii="Arial" w:hAnsi="Arial" w:cs="Arial"/>
                <w:b/>
              </w:rPr>
            </w:pPr>
            <w:r w:rsidRPr="00BD4D4D">
              <w:rPr>
                <w:rFonts w:ascii="Arial" w:hAnsi="Arial" w:cs="Arial"/>
                <w:bCs/>
              </w:rPr>
              <w:t>Nome científico:</w:t>
            </w:r>
            <w:r w:rsidRPr="00BD4D4D">
              <w:rPr>
                <w:rFonts w:ascii="Arial" w:hAnsi="Arial" w:cs="Arial"/>
                <w:bCs/>
                <w:i/>
                <w:iCs/>
              </w:rPr>
              <w:t xml:space="preserve"> </w:t>
            </w:r>
            <w:r w:rsidRPr="00BD4D4D">
              <w:rPr>
                <w:rStyle w:val="hgkelc"/>
                <w:rFonts w:ascii="Arial" w:hAnsi="Arial" w:cs="Arial"/>
                <w:bCs/>
                <w:i/>
                <w:iCs/>
                <w:lang w:val="pt-PT"/>
              </w:rPr>
              <w:t xml:space="preserve">Euphorbia Leucocephala, </w:t>
            </w:r>
          </w:p>
          <w:p w14:paraId="49FF3E3C" w14:textId="77777777" w:rsidR="009E5977" w:rsidRPr="00BD4D4D" w:rsidRDefault="009E5977" w:rsidP="00DC5BFE">
            <w:pPr>
              <w:spacing w:line="276" w:lineRule="auto"/>
              <w:ind w:left="0" w:hanging="2"/>
              <w:jc w:val="both"/>
              <w:rPr>
                <w:rStyle w:val="nfase"/>
                <w:rFonts w:ascii="Arial" w:hAnsi="Arial" w:cs="Arial"/>
              </w:rPr>
            </w:pPr>
            <w:r w:rsidRPr="00BD4D4D">
              <w:rPr>
                <w:rFonts w:ascii="Arial" w:hAnsi="Arial" w:cs="Arial"/>
                <w:bCs/>
              </w:rPr>
              <w:t xml:space="preserve">Nomes </w:t>
            </w:r>
            <w:r w:rsidRPr="00BD4D4D">
              <w:rPr>
                <w:rStyle w:val="nfase"/>
                <w:rFonts w:ascii="Arial" w:hAnsi="Arial" w:cs="Arial"/>
                <w:bCs/>
              </w:rPr>
              <w:t>Popular</w:t>
            </w:r>
            <w:r w:rsidRPr="00BD4D4D">
              <w:rPr>
                <w:rFonts w:ascii="Arial" w:hAnsi="Arial" w:cs="Arial"/>
                <w:bCs/>
                <w:i/>
                <w:iCs/>
              </w:rPr>
              <w:t>:</w:t>
            </w:r>
            <w:r w:rsidRPr="00BD4D4D">
              <w:rPr>
                <w:rFonts w:ascii="Arial" w:hAnsi="Arial" w:cs="Arial"/>
                <w:b/>
                <w:bCs/>
                <w:i/>
                <w:iCs/>
              </w:rPr>
              <w:t xml:space="preserve"> </w:t>
            </w:r>
            <w:proofErr w:type="spellStart"/>
            <w:r w:rsidRPr="00BD4D4D">
              <w:rPr>
                <w:rStyle w:val="nfase"/>
                <w:rFonts w:ascii="Arial" w:hAnsi="Arial" w:cs="Arial"/>
              </w:rPr>
              <w:t>Lantana</w:t>
            </w:r>
            <w:proofErr w:type="spellEnd"/>
            <w:r w:rsidRPr="00BD4D4D">
              <w:rPr>
                <w:rStyle w:val="nfase"/>
                <w:rFonts w:ascii="Arial" w:hAnsi="Arial" w:cs="Arial"/>
              </w:rPr>
              <w:t xml:space="preserve"> </w:t>
            </w:r>
          </w:p>
          <w:p w14:paraId="600368A6" w14:textId="77777777" w:rsidR="009E5977" w:rsidRPr="00BD4D4D" w:rsidRDefault="009E5977" w:rsidP="00DC5BFE">
            <w:pPr>
              <w:spacing w:line="276" w:lineRule="auto"/>
              <w:ind w:left="0" w:hanging="2"/>
              <w:jc w:val="both"/>
              <w:rPr>
                <w:rFonts w:ascii="Arial" w:hAnsi="Arial" w:cs="Arial"/>
              </w:rPr>
            </w:pPr>
            <w:r w:rsidRPr="00BD4D4D">
              <w:rPr>
                <w:rFonts w:ascii="Arial" w:hAnsi="Arial" w:cs="Arial"/>
                <w:iCs/>
              </w:rPr>
              <w:t xml:space="preserve">Altura: </w:t>
            </w:r>
            <w:r w:rsidRPr="00BD4D4D">
              <w:rPr>
                <w:rFonts w:ascii="Arial" w:hAnsi="Arial" w:cs="Arial"/>
              </w:rPr>
              <w:t xml:space="preserve"> 15 a 25 cm. </w:t>
            </w:r>
          </w:p>
          <w:p w14:paraId="7DD294DF" w14:textId="77777777" w:rsidR="009E5977" w:rsidRPr="00BD4D4D" w:rsidRDefault="009E5977" w:rsidP="00DC5BFE">
            <w:pPr>
              <w:spacing w:line="276" w:lineRule="auto"/>
              <w:ind w:left="0" w:hanging="2"/>
              <w:jc w:val="both"/>
              <w:rPr>
                <w:rFonts w:ascii="Arial" w:hAnsi="Arial" w:cs="Arial"/>
                <w:b/>
              </w:rPr>
            </w:pPr>
            <w:r w:rsidRPr="00BD4D4D">
              <w:rPr>
                <w:rFonts w:ascii="Arial" w:hAnsi="Arial" w:cs="Arial"/>
              </w:rPr>
              <w:t>Pronta para plantio.</w:t>
            </w:r>
          </w:p>
        </w:tc>
        <w:tc>
          <w:tcPr>
            <w:tcW w:w="2016" w:type="dxa"/>
          </w:tcPr>
          <w:p w14:paraId="12A636C9" w14:textId="48735BCA"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0D907598" w14:textId="6E1AA33F"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1.000</w:t>
            </w:r>
          </w:p>
        </w:tc>
      </w:tr>
      <w:tr w:rsidR="00BD4D4D" w:rsidRPr="00BD4D4D" w14:paraId="50C54D44" w14:textId="77777777" w:rsidTr="00E314F6">
        <w:tc>
          <w:tcPr>
            <w:tcW w:w="840" w:type="dxa"/>
          </w:tcPr>
          <w:p w14:paraId="7ED4F3F1"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15</w:t>
            </w:r>
          </w:p>
        </w:tc>
        <w:tc>
          <w:tcPr>
            <w:tcW w:w="5385" w:type="dxa"/>
          </w:tcPr>
          <w:p w14:paraId="4A9F5458" w14:textId="77777777" w:rsidR="009E5977" w:rsidRPr="00BD4D4D" w:rsidRDefault="009E5977" w:rsidP="00DC5BFE">
            <w:pPr>
              <w:spacing w:line="276" w:lineRule="auto"/>
              <w:ind w:left="0" w:hanging="2"/>
              <w:jc w:val="both"/>
              <w:rPr>
                <w:rFonts w:ascii="Arial" w:hAnsi="Arial" w:cs="Arial"/>
                <w:b/>
              </w:rPr>
            </w:pPr>
            <w:r w:rsidRPr="00BD4D4D">
              <w:rPr>
                <w:rFonts w:ascii="Arial" w:hAnsi="Arial" w:cs="Arial"/>
                <w:b/>
              </w:rPr>
              <w:t>MUDAS DE BEIJINHO SORTIDO</w:t>
            </w:r>
          </w:p>
          <w:p w14:paraId="5D738E1B" w14:textId="77777777" w:rsidR="009E5977" w:rsidRPr="00BD4D4D" w:rsidRDefault="009E5977" w:rsidP="00DC5BFE">
            <w:pPr>
              <w:spacing w:line="276" w:lineRule="auto"/>
              <w:ind w:left="0" w:hanging="2"/>
              <w:jc w:val="both"/>
              <w:rPr>
                <w:rFonts w:ascii="Arial" w:hAnsi="Arial" w:cs="Arial"/>
                <w:bCs/>
              </w:rPr>
            </w:pPr>
            <w:r w:rsidRPr="00BD4D4D">
              <w:rPr>
                <w:rFonts w:ascii="Arial" w:hAnsi="Arial" w:cs="Arial"/>
                <w:bCs/>
              </w:rPr>
              <w:t>Nome cientifico:</w:t>
            </w:r>
            <w:r w:rsidRPr="00BD4D4D">
              <w:rPr>
                <w:rFonts w:ascii="Arial" w:hAnsi="Arial" w:cs="Arial"/>
                <w:b/>
              </w:rPr>
              <w:t xml:space="preserve"> </w:t>
            </w:r>
            <w:proofErr w:type="spellStart"/>
            <w:r w:rsidRPr="00BD4D4D">
              <w:rPr>
                <w:rFonts w:ascii="Arial" w:hAnsi="Arial" w:cs="Arial"/>
                <w:bCs/>
                <w:i/>
                <w:iCs/>
              </w:rPr>
              <w:t>Impatiens</w:t>
            </w:r>
            <w:proofErr w:type="spellEnd"/>
            <w:r w:rsidRPr="00BD4D4D">
              <w:rPr>
                <w:rFonts w:ascii="Arial" w:hAnsi="Arial" w:cs="Arial"/>
                <w:bCs/>
                <w:i/>
                <w:iCs/>
              </w:rPr>
              <w:t xml:space="preserve"> Walleriana Balsamina</w:t>
            </w:r>
          </w:p>
          <w:p w14:paraId="351F8F5B" w14:textId="77777777" w:rsidR="009E5977" w:rsidRPr="00BD4D4D" w:rsidRDefault="009E5977" w:rsidP="00DC5BFE">
            <w:pPr>
              <w:spacing w:line="276" w:lineRule="auto"/>
              <w:ind w:left="0" w:hanging="2"/>
              <w:jc w:val="both"/>
              <w:rPr>
                <w:rFonts w:ascii="Arial" w:hAnsi="Arial" w:cs="Arial"/>
                <w:bCs/>
              </w:rPr>
            </w:pPr>
            <w:r w:rsidRPr="00BD4D4D">
              <w:rPr>
                <w:rFonts w:ascii="Arial" w:hAnsi="Arial" w:cs="Arial"/>
              </w:rPr>
              <w:t>Pronta para plantio</w:t>
            </w:r>
          </w:p>
        </w:tc>
        <w:tc>
          <w:tcPr>
            <w:tcW w:w="2016" w:type="dxa"/>
          </w:tcPr>
          <w:p w14:paraId="16CB5EF7" w14:textId="0C953C63"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1306F975" w14:textId="0EF5A7A5"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1.000</w:t>
            </w:r>
          </w:p>
        </w:tc>
      </w:tr>
      <w:tr w:rsidR="00BD4D4D" w:rsidRPr="00BD4D4D" w14:paraId="2A1C084C" w14:textId="77777777" w:rsidTr="00E314F6">
        <w:tc>
          <w:tcPr>
            <w:tcW w:w="840" w:type="dxa"/>
          </w:tcPr>
          <w:p w14:paraId="3C321214"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16</w:t>
            </w:r>
          </w:p>
        </w:tc>
        <w:tc>
          <w:tcPr>
            <w:tcW w:w="5385" w:type="dxa"/>
          </w:tcPr>
          <w:p w14:paraId="67EC6414" w14:textId="77777777" w:rsidR="009E5977" w:rsidRPr="00BD4D4D" w:rsidRDefault="009E5977" w:rsidP="00DC5BFE">
            <w:pPr>
              <w:spacing w:line="276" w:lineRule="auto"/>
              <w:ind w:left="0" w:hanging="2"/>
              <w:jc w:val="both"/>
              <w:rPr>
                <w:rFonts w:ascii="Arial" w:hAnsi="Arial" w:cs="Arial"/>
                <w:b/>
              </w:rPr>
            </w:pPr>
            <w:r w:rsidRPr="00BD4D4D">
              <w:rPr>
                <w:rFonts w:ascii="Arial" w:hAnsi="Arial" w:cs="Arial"/>
                <w:b/>
              </w:rPr>
              <w:t>MUDAS SALVIA VERMELHA,</w:t>
            </w:r>
          </w:p>
          <w:p w14:paraId="72C832CC" w14:textId="77777777" w:rsidR="009E5977" w:rsidRPr="00BD4D4D" w:rsidRDefault="009E5977" w:rsidP="00DC5BFE">
            <w:pPr>
              <w:spacing w:line="276" w:lineRule="auto"/>
              <w:ind w:left="0" w:hanging="2"/>
              <w:jc w:val="both"/>
              <w:rPr>
                <w:rFonts w:ascii="Arial" w:hAnsi="Arial" w:cs="Arial"/>
                <w:bCs/>
              </w:rPr>
            </w:pPr>
            <w:r w:rsidRPr="00BD4D4D">
              <w:rPr>
                <w:rFonts w:ascii="Arial" w:hAnsi="Arial" w:cs="Arial"/>
              </w:rPr>
              <w:t>Nome cientifico:</w:t>
            </w:r>
            <w:r w:rsidRPr="00BD4D4D">
              <w:rPr>
                <w:rFonts w:ascii="Arial" w:hAnsi="Arial" w:cs="Arial"/>
                <w:b/>
              </w:rPr>
              <w:t xml:space="preserve">  </w:t>
            </w:r>
            <w:proofErr w:type="spellStart"/>
            <w:r w:rsidRPr="00BD4D4D">
              <w:rPr>
                <w:rFonts w:ascii="Arial" w:hAnsi="Arial" w:cs="Arial"/>
                <w:bCs/>
                <w:i/>
                <w:iCs/>
              </w:rPr>
              <w:t>Salvia</w:t>
            </w:r>
            <w:proofErr w:type="spellEnd"/>
            <w:r w:rsidRPr="00BD4D4D">
              <w:rPr>
                <w:rFonts w:ascii="Arial" w:hAnsi="Arial" w:cs="Arial"/>
                <w:bCs/>
                <w:i/>
                <w:iCs/>
              </w:rPr>
              <w:t xml:space="preserve"> </w:t>
            </w:r>
            <w:proofErr w:type="spellStart"/>
            <w:r w:rsidRPr="00BD4D4D">
              <w:rPr>
                <w:rFonts w:ascii="Arial" w:hAnsi="Arial" w:cs="Arial"/>
                <w:bCs/>
                <w:i/>
                <w:iCs/>
              </w:rPr>
              <w:t>Splendens</w:t>
            </w:r>
            <w:proofErr w:type="spellEnd"/>
            <w:r w:rsidRPr="00BD4D4D">
              <w:rPr>
                <w:rFonts w:ascii="Arial" w:hAnsi="Arial" w:cs="Arial"/>
                <w:bCs/>
              </w:rPr>
              <w:t xml:space="preserve"> </w:t>
            </w:r>
          </w:p>
          <w:p w14:paraId="0551ACA8" w14:textId="77777777" w:rsidR="009E5977" w:rsidRPr="00BD4D4D" w:rsidRDefault="009E5977" w:rsidP="00DC5BFE">
            <w:pPr>
              <w:spacing w:line="276" w:lineRule="auto"/>
              <w:ind w:left="0" w:hanging="2"/>
              <w:jc w:val="both"/>
              <w:rPr>
                <w:rFonts w:ascii="Arial" w:hAnsi="Arial" w:cs="Arial"/>
                <w:bCs/>
              </w:rPr>
            </w:pPr>
            <w:r w:rsidRPr="00BD4D4D">
              <w:rPr>
                <w:rFonts w:ascii="Arial" w:hAnsi="Arial" w:cs="Arial"/>
              </w:rPr>
              <w:t>Pronta para plantio</w:t>
            </w:r>
          </w:p>
        </w:tc>
        <w:tc>
          <w:tcPr>
            <w:tcW w:w="2016" w:type="dxa"/>
          </w:tcPr>
          <w:p w14:paraId="295955EA" w14:textId="69E1B901"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6341C447" w14:textId="012D0CE2"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800</w:t>
            </w:r>
          </w:p>
        </w:tc>
      </w:tr>
      <w:tr w:rsidR="00BD4D4D" w:rsidRPr="00BD4D4D" w14:paraId="67356650" w14:textId="77777777" w:rsidTr="00E314F6">
        <w:tc>
          <w:tcPr>
            <w:tcW w:w="840" w:type="dxa"/>
          </w:tcPr>
          <w:p w14:paraId="10771A5D"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17</w:t>
            </w:r>
          </w:p>
        </w:tc>
        <w:tc>
          <w:tcPr>
            <w:tcW w:w="5385" w:type="dxa"/>
          </w:tcPr>
          <w:p w14:paraId="443B1197"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HUMUS – </w:t>
            </w:r>
            <w:r w:rsidRPr="00BD4D4D">
              <w:rPr>
                <w:rFonts w:ascii="Arial" w:hAnsi="Arial" w:cs="Arial"/>
                <w:bCs/>
              </w:rPr>
              <w:t>SACO DE 25 KG</w:t>
            </w:r>
            <w:r w:rsidRPr="00BD4D4D">
              <w:rPr>
                <w:rFonts w:ascii="Arial" w:hAnsi="Arial" w:cs="Arial"/>
                <w:b/>
              </w:rPr>
              <w:t xml:space="preserve"> </w:t>
            </w:r>
          </w:p>
        </w:tc>
        <w:tc>
          <w:tcPr>
            <w:tcW w:w="2016" w:type="dxa"/>
          </w:tcPr>
          <w:p w14:paraId="291EA35A" w14:textId="1383398D"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176D70D7" w14:textId="3853E676"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20</w:t>
            </w:r>
          </w:p>
        </w:tc>
      </w:tr>
      <w:tr w:rsidR="00BD4D4D" w:rsidRPr="00BD4D4D" w14:paraId="72019303" w14:textId="77777777" w:rsidTr="00E314F6">
        <w:tc>
          <w:tcPr>
            <w:tcW w:w="840" w:type="dxa"/>
          </w:tcPr>
          <w:p w14:paraId="06A3099F"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18</w:t>
            </w:r>
          </w:p>
        </w:tc>
        <w:tc>
          <w:tcPr>
            <w:tcW w:w="5385" w:type="dxa"/>
          </w:tcPr>
          <w:p w14:paraId="37B4C439" w14:textId="77777777" w:rsidR="009E5977" w:rsidRPr="00BD4D4D" w:rsidRDefault="009E5977" w:rsidP="00DC5BFE">
            <w:pPr>
              <w:spacing w:line="276" w:lineRule="auto"/>
              <w:ind w:left="0" w:hanging="2"/>
              <w:rPr>
                <w:rFonts w:ascii="Arial" w:hAnsi="Arial" w:cs="Arial"/>
                <w:b/>
                <w:bCs/>
              </w:rPr>
            </w:pPr>
            <w:r w:rsidRPr="00BD4D4D">
              <w:rPr>
                <w:rFonts w:ascii="Arial" w:hAnsi="Arial" w:cs="Arial"/>
                <w:b/>
                <w:bCs/>
              </w:rPr>
              <w:t xml:space="preserve">MUDAS DE COUVE </w:t>
            </w:r>
            <w:r w:rsidRPr="00BD4D4D">
              <w:rPr>
                <w:rFonts w:ascii="Arial" w:hAnsi="Arial" w:cs="Arial"/>
              </w:rPr>
              <w:t>(Pronta para plantio)</w:t>
            </w:r>
          </w:p>
        </w:tc>
        <w:tc>
          <w:tcPr>
            <w:tcW w:w="2016" w:type="dxa"/>
          </w:tcPr>
          <w:p w14:paraId="2CD87FAC" w14:textId="2C439610"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08A6AF79" w14:textId="05BD04BA"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800</w:t>
            </w:r>
          </w:p>
        </w:tc>
      </w:tr>
      <w:tr w:rsidR="00BD4D4D" w:rsidRPr="00BD4D4D" w14:paraId="570B9A91" w14:textId="77777777" w:rsidTr="00E314F6">
        <w:tc>
          <w:tcPr>
            <w:tcW w:w="840" w:type="dxa"/>
          </w:tcPr>
          <w:p w14:paraId="4171DE7D"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19</w:t>
            </w:r>
          </w:p>
        </w:tc>
        <w:tc>
          <w:tcPr>
            <w:tcW w:w="5385" w:type="dxa"/>
          </w:tcPr>
          <w:p w14:paraId="487139C0"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MUDAS DE MAXIXE </w:t>
            </w:r>
            <w:r w:rsidRPr="00BD4D4D">
              <w:rPr>
                <w:rFonts w:ascii="Arial" w:hAnsi="Arial" w:cs="Arial"/>
              </w:rPr>
              <w:t>(Pronta para plantio)</w:t>
            </w:r>
          </w:p>
        </w:tc>
        <w:tc>
          <w:tcPr>
            <w:tcW w:w="2016" w:type="dxa"/>
          </w:tcPr>
          <w:p w14:paraId="3AC15A82" w14:textId="60ABC436"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26BA0C50" w14:textId="3F6B19EE"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700</w:t>
            </w:r>
          </w:p>
        </w:tc>
      </w:tr>
      <w:tr w:rsidR="00BD4D4D" w:rsidRPr="00BD4D4D" w14:paraId="6F9BB43D" w14:textId="77777777" w:rsidTr="00E314F6">
        <w:tc>
          <w:tcPr>
            <w:tcW w:w="840" w:type="dxa"/>
          </w:tcPr>
          <w:p w14:paraId="7335951F"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lastRenderedPageBreak/>
              <w:t>20</w:t>
            </w:r>
          </w:p>
        </w:tc>
        <w:tc>
          <w:tcPr>
            <w:tcW w:w="5385" w:type="dxa"/>
          </w:tcPr>
          <w:p w14:paraId="69A6CE67"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MUDAS DE ABORINHA DE TRONCO CASERTA </w:t>
            </w:r>
            <w:r w:rsidRPr="00BD4D4D">
              <w:rPr>
                <w:rFonts w:ascii="Arial" w:hAnsi="Arial" w:cs="Arial"/>
              </w:rPr>
              <w:t>(Pronta para plantio)</w:t>
            </w:r>
          </w:p>
        </w:tc>
        <w:tc>
          <w:tcPr>
            <w:tcW w:w="2016" w:type="dxa"/>
          </w:tcPr>
          <w:p w14:paraId="3F494745" w14:textId="38932A6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793FF396" w14:textId="0ACE8872"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700</w:t>
            </w:r>
          </w:p>
        </w:tc>
      </w:tr>
      <w:tr w:rsidR="00BD4D4D" w:rsidRPr="00BD4D4D" w14:paraId="4F8ABCAA" w14:textId="77777777" w:rsidTr="00E314F6">
        <w:tc>
          <w:tcPr>
            <w:tcW w:w="840" w:type="dxa"/>
          </w:tcPr>
          <w:p w14:paraId="435E807F"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21</w:t>
            </w:r>
          </w:p>
        </w:tc>
        <w:tc>
          <w:tcPr>
            <w:tcW w:w="5385" w:type="dxa"/>
          </w:tcPr>
          <w:p w14:paraId="1B745730"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MUDAS DE PEPINO SMR 58 </w:t>
            </w:r>
            <w:r w:rsidRPr="00BD4D4D">
              <w:rPr>
                <w:rFonts w:ascii="Arial" w:hAnsi="Arial" w:cs="Arial"/>
                <w:bCs/>
              </w:rPr>
              <w:t>para conserva,</w:t>
            </w:r>
            <w:r w:rsidRPr="00BD4D4D">
              <w:rPr>
                <w:rFonts w:ascii="Arial" w:hAnsi="Arial" w:cs="Arial"/>
                <w:b/>
              </w:rPr>
              <w:t xml:space="preserve"> </w:t>
            </w:r>
            <w:r w:rsidRPr="00BD4D4D">
              <w:rPr>
                <w:rFonts w:ascii="Arial" w:hAnsi="Arial" w:cs="Arial"/>
              </w:rPr>
              <w:t>(Pronta para plantio)</w:t>
            </w:r>
          </w:p>
        </w:tc>
        <w:tc>
          <w:tcPr>
            <w:tcW w:w="2016" w:type="dxa"/>
          </w:tcPr>
          <w:p w14:paraId="5941981D" w14:textId="00CE82A5"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44757BE8" w14:textId="30552DBE"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800</w:t>
            </w:r>
          </w:p>
        </w:tc>
      </w:tr>
      <w:tr w:rsidR="00BD4D4D" w:rsidRPr="00BD4D4D" w14:paraId="6DEDB77D" w14:textId="77777777" w:rsidTr="00E314F6">
        <w:tc>
          <w:tcPr>
            <w:tcW w:w="840" w:type="dxa"/>
          </w:tcPr>
          <w:p w14:paraId="18749EED"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22</w:t>
            </w:r>
          </w:p>
        </w:tc>
        <w:tc>
          <w:tcPr>
            <w:tcW w:w="5385" w:type="dxa"/>
          </w:tcPr>
          <w:p w14:paraId="4D01A36B"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MUDAS DE JILÓ MORRO REDONDO </w:t>
            </w:r>
            <w:r w:rsidRPr="00BD4D4D">
              <w:rPr>
                <w:rFonts w:ascii="Arial" w:hAnsi="Arial" w:cs="Arial"/>
              </w:rPr>
              <w:t>(Pronta para plantio)</w:t>
            </w:r>
          </w:p>
        </w:tc>
        <w:tc>
          <w:tcPr>
            <w:tcW w:w="2016" w:type="dxa"/>
          </w:tcPr>
          <w:p w14:paraId="52E717FC" w14:textId="725E070D"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06900FC4" w14:textId="4EC8B1EE"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800</w:t>
            </w:r>
          </w:p>
        </w:tc>
      </w:tr>
      <w:tr w:rsidR="00BD4D4D" w:rsidRPr="00BD4D4D" w14:paraId="143F0BE9" w14:textId="77777777" w:rsidTr="00E314F6">
        <w:tc>
          <w:tcPr>
            <w:tcW w:w="840" w:type="dxa"/>
          </w:tcPr>
          <w:p w14:paraId="53A52CCC"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23</w:t>
            </w:r>
          </w:p>
        </w:tc>
        <w:tc>
          <w:tcPr>
            <w:tcW w:w="5385" w:type="dxa"/>
          </w:tcPr>
          <w:p w14:paraId="02B467A7"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MUDAS RÚCULA DONATELLA </w:t>
            </w:r>
            <w:r w:rsidRPr="00BD4D4D">
              <w:rPr>
                <w:rFonts w:ascii="Arial" w:hAnsi="Arial" w:cs="Arial"/>
              </w:rPr>
              <w:t>(Pronta para plantio)</w:t>
            </w:r>
          </w:p>
        </w:tc>
        <w:tc>
          <w:tcPr>
            <w:tcW w:w="2016" w:type="dxa"/>
          </w:tcPr>
          <w:p w14:paraId="5DF92777" w14:textId="1C416CC5"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3A6BEA1B" w14:textId="045EE47C"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1.000</w:t>
            </w:r>
          </w:p>
        </w:tc>
      </w:tr>
      <w:tr w:rsidR="00BD4D4D" w:rsidRPr="00BD4D4D" w14:paraId="0B9491E0" w14:textId="77777777" w:rsidTr="00E314F6">
        <w:tc>
          <w:tcPr>
            <w:tcW w:w="840" w:type="dxa"/>
          </w:tcPr>
          <w:p w14:paraId="51B895C7"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24</w:t>
            </w:r>
          </w:p>
        </w:tc>
        <w:tc>
          <w:tcPr>
            <w:tcW w:w="5385" w:type="dxa"/>
          </w:tcPr>
          <w:p w14:paraId="3156CC9C"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MUDAS DE CEBOLA CRIOULA </w:t>
            </w:r>
            <w:r w:rsidRPr="00BD4D4D">
              <w:rPr>
                <w:rFonts w:ascii="Arial" w:hAnsi="Arial" w:cs="Arial"/>
              </w:rPr>
              <w:t>(Pronta para plantio)</w:t>
            </w:r>
          </w:p>
        </w:tc>
        <w:tc>
          <w:tcPr>
            <w:tcW w:w="2016" w:type="dxa"/>
          </w:tcPr>
          <w:p w14:paraId="69F443ED" w14:textId="14F67C8A"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5ADED155" w14:textId="47702789"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800</w:t>
            </w:r>
          </w:p>
        </w:tc>
      </w:tr>
      <w:tr w:rsidR="00BD4D4D" w:rsidRPr="00BD4D4D" w14:paraId="05BD44D1" w14:textId="77777777" w:rsidTr="00E314F6">
        <w:tc>
          <w:tcPr>
            <w:tcW w:w="840" w:type="dxa"/>
          </w:tcPr>
          <w:p w14:paraId="5DAD0122"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25</w:t>
            </w:r>
          </w:p>
        </w:tc>
        <w:tc>
          <w:tcPr>
            <w:tcW w:w="5385" w:type="dxa"/>
          </w:tcPr>
          <w:p w14:paraId="51116F7C"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MUDAS MANJERICÃO </w:t>
            </w:r>
            <w:r w:rsidRPr="00BD4D4D">
              <w:rPr>
                <w:rFonts w:ascii="Arial" w:hAnsi="Arial" w:cs="Arial"/>
              </w:rPr>
              <w:t>(Pronta para plantio)</w:t>
            </w:r>
          </w:p>
        </w:tc>
        <w:tc>
          <w:tcPr>
            <w:tcW w:w="2016" w:type="dxa"/>
          </w:tcPr>
          <w:p w14:paraId="24EEC4BC" w14:textId="1DCF75C5"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76FE2E38" w14:textId="34A99F5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800</w:t>
            </w:r>
          </w:p>
        </w:tc>
      </w:tr>
      <w:tr w:rsidR="00BD4D4D" w:rsidRPr="00BD4D4D" w14:paraId="1187E2BD" w14:textId="77777777" w:rsidTr="00E314F6">
        <w:tc>
          <w:tcPr>
            <w:tcW w:w="840" w:type="dxa"/>
          </w:tcPr>
          <w:p w14:paraId="4905C5EA"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26</w:t>
            </w:r>
          </w:p>
        </w:tc>
        <w:tc>
          <w:tcPr>
            <w:tcW w:w="5385" w:type="dxa"/>
          </w:tcPr>
          <w:p w14:paraId="7D86807D"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MUDAS DE TOMATE CEREJA SAMAMBAIA </w:t>
            </w:r>
            <w:r w:rsidRPr="00BD4D4D">
              <w:rPr>
                <w:rFonts w:ascii="Arial" w:hAnsi="Arial" w:cs="Arial"/>
              </w:rPr>
              <w:t>(Pronta para plantio)</w:t>
            </w:r>
          </w:p>
        </w:tc>
        <w:tc>
          <w:tcPr>
            <w:tcW w:w="2016" w:type="dxa"/>
          </w:tcPr>
          <w:p w14:paraId="2BFC3D7D" w14:textId="3AE5B89F"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06CFA47A" w14:textId="6A52AE03"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800</w:t>
            </w:r>
          </w:p>
        </w:tc>
      </w:tr>
      <w:tr w:rsidR="00BD4D4D" w:rsidRPr="00BD4D4D" w14:paraId="26A2ABB9" w14:textId="77777777" w:rsidTr="00E314F6">
        <w:tc>
          <w:tcPr>
            <w:tcW w:w="840" w:type="dxa"/>
          </w:tcPr>
          <w:p w14:paraId="25122D1A"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27</w:t>
            </w:r>
          </w:p>
        </w:tc>
        <w:tc>
          <w:tcPr>
            <w:tcW w:w="5385" w:type="dxa"/>
          </w:tcPr>
          <w:p w14:paraId="4558FA03"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MUDAS DE ABOBRINHA CASERTA ITALIANA </w:t>
            </w:r>
            <w:r w:rsidRPr="00BD4D4D">
              <w:rPr>
                <w:rFonts w:ascii="Arial" w:hAnsi="Arial" w:cs="Arial"/>
              </w:rPr>
              <w:t>(Pronta para plantio)</w:t>
            </w:r>
          </w:p>
        </w:tc>
        <w:tc>
          <w:tcPr>
            <w:tcW w:w="2016" w:type="dxa"/>
          </w:tcPr>
          <w:p w14:paraId="017C2E71" w14:textId="19E86C21"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140E675E" w14:textId="00EA880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500</w:t>
            </w:r>
          </w:p>
        </w:tc>
      </w:tr>
      <w:tr w:rsidR="00BD4D4D" w:rsidRPr="00BD4D4D" w14:paraId="2DDBB142" w14:textId="77777777" w:rsidTr="00E314F6">
        <w:tc>
          <w:tcPr>
            <w:tcW w:w="840" w:type="dxa"/>
          </w:tcPr>
          <w:p w14:paraId="49A2B288"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28</w:t>
            </w:r>
          </w:p>
        </w:tc>
        <w:tc>
          <w:tcPr>
            <w:tcW w:w="5385" w:type="dxa"/>
          </w:tcPr>
          <w:p w14:paraId="01A7F732"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MUDAS DE CEBOLINHA VERDE PARA TEMPERO </w:t>
            </w:r>
            <w:r w:rsidRPr="00BD4D4D">
              <w:rPr>
                <w:rFonts w:ascii="Arial" w:hAnsi="Arial" w:cs="Arial"/>
              </w:rPr>
              <w:t>(Pronta para plantio)</w:t>
            </w:r>
          </w:p>
        </w:tc>
        <w:tc>
          <w:tcPr>
            <w:tcW w:w="2016" w:type="dxa"/>
          </w:tcPr>
          <w:p w14:paraId="23C2E4A0" w14:textId="498ADFB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06C98F18" w14:textId="40712D5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1.000</w:t>
            </w:r>
          </w:p>
        </w:tc>
      </w:tr>
      <w:tr w:rsidR="00BD4D4D" w:rsidRPr="00BD4D4D" w14:paraId="3C7A5DF1" w14:textId="77777777" w:rsidTr="00E314F6">
        <w:tc>
          <w:tcPr>
            <w:tcW w:w="840" w:type="dxa"/>
          </w:tcPr>
          <w:p w14:paraId="602BF66F"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29</w:t>
            </w:r>
          </w:p>
        </w:tc>
        <w:tc>
          <w:tcPr>
            <w:tcW w:w="5385" w:type="dxa"/>
          </w:tcPr>
          <w:p w14:paraId="1199E8C7"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MUDAS DE RÚCULA FOLHA LARGA </w:t>
            </w:r>
            <w:r w:rsidRPr="00BD4D4D">
              <w:rPr>
                <w:rFonts w:ascii="Arial" w:hAnsi="Arial" w:cs="Arial"/>
              </w:rPr>
              <w:t>(Pronta para plantio)</w:t>
            </w:r>
          </w:p>
        </w:tc>
        <w:tc>
          <w:tcPr>
            <w:tcW w:w="2016" w:type="dxa"/>
          </w:tcPr>
          <w:p w14:paraId="5883D5B6" w14:textId="6FB548F1"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54AA8287" w14:textId="50E5304E"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1.500</w:t>
            </w:r>
          </w:p>
        </w:tc>
      </w:tr>
      <w:tr w:rsidR="00BD4D4D" w:rsidRPr="00BD4D4D" w14:paraId="7826DA26" w14:textId="77777777" w:rsidTr="00E314F6">
        <w:tc>
          <w:tcPr>
            <w:tcW w:w="840" w:type="dxa"/>
          </w:tcPr>
          <w:p w14:paraId="3D72BCA5"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30</w:t>
            </w:r>
          </w:p>
        </w:tc>
        <w:tc>
          <w:tcPr>
            <w:tcW w:w="5385" w:type="dxa"/>
          </w:tcPr>
          <w:p w14:paraId="75BBD477"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MUDAS DE SALSA LISA GRAÚDA PORTUGUESA </w:t>
            </w:r>
            <w:r w:rsidRPr="00BD4D4D">
              <w:rPr>
                <w:rFonts w:ascii="Arial" w:hAnsi="Arial" w:cs="Arial"/>
              </w:rPr>
              <w:t>(Pronta para plantio)</w:t>
            </w:r>
          </w:p>
        </w:tc>
        <w:tc>
          <w:tcPr>
            <w:tcW w:w="2016" w:type="dxa"/>
          </w:tcPr>
          <w:p w14:paraId="41D2C0DB" w14:textId="18BC411C"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4D3D737D" w14:textId="037B1381"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1.000</w:t>
            </w:r>
          </w:p>
        </w:tc>
      </w:tr>
      <w:tr w:rsidR="00BD4D4D" w:rsidRPr="00BD4D4D" w14:paraId="4BF051BD" w14:textId="77777777" w:rsidTr="00E314F6">
        <w:tc>
          <w:tcPr>
            <w:tcW w:w="840" w:type="dxa"/>
          </w:tcPr>
          <w:p w14:paraId="058BDA7F"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31</w:t>
            </w:r>
          </w:p>
        </w:tc>
        <w:tc>
          <w:tcPr>
            <w:tcW w:w="5385" w:type="dxa"/>
          </w:tcPr>
          <w:p w14:paraId="6149E2D2"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MU35DAS DE CHICÓRIA ESCAROLA </w:t>
            </w:r>
            <w:r w:rsidRPr="00BD4D4D">
              <w:rPr>
                <w:rFonts w:ascii="Arial" w:hAnsi="Arial" w:cs="Arial"/>
              </w:rPr>
              <w:t>(Pronta para plantio)</w:t>
            </w:r>
          </w:p>
        </w:tc>
        <w:tc>
          <w:tcPr>
            <w:tcW w:w="2016" w:type="dxa"/>
          </w:tcPr>
          <w:p w14:paraId="6A8F8454" w14:textId="1187616D"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1ED475E4" w14:textId="23A7F64F"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2.000</w:t>
            </w:r>
          </w:p>
        </w:tc>
      </w:tr>
      <w:tr w:rsidR="00BD4D4D" w:rsidRPr="00BD4D4D" w14:paraId="33D7B659" w14:textId="77777777" w:rsidTr="00E314F6">
        <w:tc>
          <w:tcPr>
            <w:tcW w:w="840" w:type="dxa"/>
          </w:tcPr>
          <w:p w14:paraId="5D7C98D3"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32</w:t>
            </w:r>
          </w:p>
        </w:tc>
        <w:tc>
          <w:tcPr>
            <w:tcW w:w="5385" w:type="dxa"/>
          </w:tcPr>
          <w:p w14:paraId="0FFFB657"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MUDAS DE COUVE MANTEIGA </w:t>
            </w:r>
            <w:r w:rsidRPr="00BD4D4D">
              <w:rPr>
                <w:rFonts w:ascii="Arial" w:hAnsi="Arial" w:cs="Arial"/>
              </w:rPr>
              <w:t>(Pronta para plantio)</w:t>
            </w:r>
          </w:p>
        </w:tc>
        <w:tc>
          <w:tcPr>
            <w:tcW w:w="2016" w:type="dxa"/>
          </w:tcPr>
          <w:p w14:paraId="6002D95B" w14:textId="11B1542A"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68596946" w14:textId="7DA1023F"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1.000</w:t>
            </w:r>
          </w:p>
        </w:tc>
      </w:tr>
      <w:tr w:rsidR="00BD4D4D" w:rsidRPr="00BD4D4D" w14:paraId="72CBB732" w14:textId="77777777" w:rsidTr="00E314F6">
        <w:tc>
          <w:tcPr>
            <w:tcW w:w="840" w:type="dxa"/>
          </w:tcPr>
          <w:p w14:paraId="757B445A"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33</w:t>
            </w:r>
          </w:p>
        </w:tc>
        <w:tc>
          <w:tcPr>
            <w:tcW w:w="5385" w:type="dxa"/>
          </w:tcPr>
          <w:p w14:paraId="14FA309A"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MUDAS DE COUVE-FLOR </w:t>
            </w:r>
            <w:r w:rsidRPr="00BD4D4D">
              <w:rPr>
                <w:rFonts w:ascii="Arial" w:hAnsi="Arial" w:cs="Arial"/>
              </w:rPr>
              <w:t>(Pronta para plantio)</w:t>
            </w:r>
          </w:p>
        </w:tc>
        <w:tc>
          <w:tcPr>
            <w:tcW w:w="2016" w:type="dxa"/>
          </w:tcPr>
          <w:p w14:paraId="5D2739D1" w14:textId="5AF68042"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44E1F7C5" w14:textId="24E02B04"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1.000</w:t>
            </w:r>
          </w:p>
        </w:tc>
      </w:tr>
      <w:tr w:rsidR="00BD4D4D" w:rsidRPr="00BD4D4D" w14:paraId="73EAEAFD" w14:textId="77777777" w:rsidTr="00E314F6">
        <w:tc>
          <w:tcPr>
            <w:tcW w:w="840" w:type="dxa"/>
          </w:tcPr>
          <w:p w14:paraId="0C3FEDAE"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34</w:t>
            </w:r>
          </w:p>
        </w:tc>
        <w:tc>
          <w:tcPr>
            <w:tcW w:w="5385" w:type="dxa"/>
          </w:tcPr>
          <w:p w14:paraId="0B8DF113"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MUDAS DE COUVE DE BRÓCOLIS </w:t>
            </w:r>
            <w:r w:rsidRPr="00BD4D4D">
              <w:rPr>
                <w:rFonts w:ascii="Arial" w:hAnsi="Arial" w:cs="Arial"/>
              </w:rPr>
              <w:t>(Pronta para plantio)</w:t>
            </w:r>
          </w:p>
        </w:tc>
        <w:tc>
          <w:tcPr>
            <w:tcW w:w="2016" w:type="dxa"/>
          </w:tcPr>
          <w:p w14:paraId="5F66169B" w14:textId="361DC782"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6A7E14B1" w14:textId="46DF034E"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1.000</w:t>
            </w:r>
          </w:p>
        </w:tc>
      </w:tr>
      <w:tr w:rsidR="00BD4D4D" w:rsidRPr="00BD4D4D" w14:paraId="65B3E119" w14:textId="77777777" w:rsidTr="00E314F6">
        <w:tc>
          <w:tcPr>
            <w:tcW w:w="840" w:type="dxa"/>
          </w:tcPr>
          <w:p w14:paraId="1645ED3E"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35</w:t>
            </w:r>
          </w:p>
        </w:tc>
        <w:tc>
          <w:tcPr>
            <w:tcW w:w="5385" w:type="dxa"/>
          </w:tcPr>
          <w:p w14:paraId="13AB1B59"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MUDAS DE CENOURA </w:t>
            </w:r>
            <w:r w:rsidRPr="00BD4D4D">
              <w:rPr>
                <w:rFonts w:ascii="Arial" w:hAnsi="Arial" w:cs="Arial"/>
              </w:rPr>
              <w:t>(Pronta para plantio)</w:t>
            </w:r>
          </w:p>
        </w:tc>
        <w:tc>
          <w:tcPr>
            <w:tcW w:w="2016" w:type="dxa"/>
          </w:tcPr>
          <w:p w14:paraId="2644E52C" w14:textId="2F7BA05E"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3C189988" w14:textId="748EB2C8"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1.500</w:t>
            </w:r>
          </w:p>
        </w:tc>
      </w:tr>
      <w:tr w:rsidR="00BD4D4D" w:rsidRPr="00BD4D4D" w14:paraId="3AD3B7FA" w14:textId="77777777" w:rsidTr="00E314F6">
        <w:tc>
          <w:tcPr>
            <w:tcW w:w="840" w:type="dxa"/>
          </w:tcPr>
          <w:p w14:paraId="40CF6894"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36</w:t>
            </w:r>
          </w:p>
        </w:tc>
        <w:tc>
          <w:tcPr>
            <w:tcW w:w="5385" w:type="dxa"/>
          </w:tcPr>
          <w:p w14:paraId="6FEBD034"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MUDAS DE BETERRABA </w:t>
            </w:r>
            <w:r w:rsidRPr="00BD4D4D">
              <w:rPr>
                <w:rFonts w:ascii="Arial" w:hAnsi="Arial" w:cs="Arial"/>
              </w:rPr>
              <w:t>(Pronta para plantio)</w:t>
            </w:r>
          </w:p>
        </w:tc>
        <w:tc>
          <w:tcPr>
            <w:tcW w:w="2016" w:type="dxa"/>
          </w:tcPr>
          <w:p w14:paraId="449F3DF2" w14:textId="34C3FD55"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2C184BDA" w14:textId="216D8EA1"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2.000</w:t>
            </w:r>
          </w:p>
        </w:tc>
      </w:tr>
      <w:tr w:rsidR="00BD4D4D" w:rsidRPr="00BD4D4D" w14:paraId="7254F9FC" w14:textId="77777777" w:rsidTr="00E314F6">
        <w:tc>
          <w:tcPr>
            <w:tcW w:w="840" w:type="dxa"/>
          </w:tcPr>
          <w:p w14:paraId="6745B328"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37</w:t>
            </w:r>
          </w:p>
        </w:tc>
        <w:tc>
          <w:tcPr>
            <w:tcW w:w="5385" w:type="dxa"/>
          </w:tcPr>
          <w:p w14:paraId="77F6EE5A"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MUDAS DE ALFACE ROXA </w:t>
            </w:r>
            <w:r w:rsidRPr="00BD4D4D">
              <w:rPr>
                <w:rFonts w:ascii="Arial" w:hAnsi="Arial" w:cs="Arial"/>
              </w:rPr>
              <w:t>(Pronta para plantio)</w:t>
            </w:r>
          </w:p>
        </w:tc>
        <w:tc>
          <w:tcPr>
            <w:tcW w:w="2016" w:type="dxa"/>
          </w:tcPr>
          <w:p w14:paraId="5722F751" w14:textId="5338417E"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7376CBBE" w14:textId="0305869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1.000</w:t>
            </w:r>
          </w:p>
        </w:tc>
      </w:tr>
      <w:tr w:rsidR="00BD4D4D" w:rsidRPr="00BD4D4D" w14:paraId="4496B0AD" w14:textId="77777777" w:rsidTr="00E314F6">
        <w:tc>
          <w:tcPr>
            <w:tcW w:w="840" w:type="dxa"/>
          </w:tcPr>
          <w:p w14:paraId="41072964"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38</w:t>
            </w:r>
          </w:p>
        </w:tc>
        <w:tc>
          <w:tcPr>
            <w:tcW w:w="5385" w:type="dxa"/>
          </w:tcPr>
          <w:p w14:paraId="4ACBAA15"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MUDAS DE ALFACE LISA </w:t>
            </w:r>
            <w:r w:rsidRPr="00BD4D4D">
              <w:rPr>
                <w:rFonts w:ascii="Arial" w:hAnsi="Arial" w:cs="Arial"/>
              </w:rPr>
              <w:t>(Pronta para plantio)</w:t>
            </w:r>
          </w:p>
        </w:tc>
        <w:tc>
          <w:tcPr>
            <w:tcW w:w="2016" w:type="dxa"/>
          </w:tcPr>
          <w:p w14:paraId="0248CFC9" w14:textId="30355E4F"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3E57F191" w14:textId="06090901"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2.000</w:t>
            </w:r>
          </w:p>
        </w:tc>
      </w:tr>
      <w:tr w:rsidR="00BD4D4D" w:rsidRPr="00BD4D4D" w14:paraId="7B91CA3B" w14:textId="77777777" w:rsidTr="00E314F6">
        <w:tc>
          <w:tcPr>
            <w:tcW w:w="840" w:type="dxa"/>
          </w:tcPr>
          <w:p w14:paraId="6404B171"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39</w:t>
            </w:r>
          </w:p>
        </w:tc>
        <w:tc>
          <w:tcPr>
            <w:tcW w:w="5385" w:type="dxa"/>
          </w:tcPr>
          <w:p w14:paraId="231818AA"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MUDAS DE ALFACE CRESPA </w:t>
            </w:r>
            <w:r w:rsidRPr="00BD4D4D">
              <w:rPr>
                <w:rFonts w:ascii="Arial" w:hAnsi="Arial" w:cs="Arial"/>
              </w:rPr>
              <w:t>(Pronta para plantio)</w:t>
            </w:r>
          </w:p>
        </w:tc>
        <w:tc>
          <w:tcPr>
            <w:tcW w:w="2016" w:type="dxa"/>
          </w:tcPr>
          <w:p w14:paraId="6E76F8B6" w14:textId="0A6FC6E2"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65305ED8" w14:textId="23AB1D0C"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1.500</w:t>
            </w:r>
          </w:p>
        </w:tc>
      </w:tr>
      <w:tr w:rsidR="00BD4D4D" w:rsidRPr="00BD4D4D" w14:paraId="60D7BFCB" w14:textId="77777777" w:rsidTr="00E314F6">
        <w:tc>
          <w:tcPr>
            <w:tcW w:w="840" w:type="dxa"/>
          </w:tcPr>
          <w:p w14:paraId="23082868"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40</w:t>
            </w:r>
          </w:p>
        </w:tc>
        <w:tc>
          <w:tcPr>
            <w:tcW w:w="5385" w:type="dxa"/>
          </w:tcPr>
          <w:p w14:paraId="0B02D1B6"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CASCA DE PINUS, ORNAMENTAL, </w:t>
            </w:r>
            <w:r w:rsidRPr="00BD4D4D">
              <w:rPr>
                <w:rFonts w:ascii="Arial" w:hAnsi="Arial" w:cs="Arial"/>
                <w:bCs/>
              </w:rPr>
              <w:t>(POLIDA SACOS DE 05KG)</w:t>
            </w:r>
          </w:p>
        </w:tc>
        <w:tc>
          <w:tcPr>
            <w:tcW w:w="2016" w:type="dxa"/>
          </w:tcPr>
          <w:p w14:paraId="0633E1E0" w14:textId="00D03B72"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0F6D0F0B" w14:textId="768609DF"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50</w:t>
            </w:r>
          </w:p>
        </w:tc>
      </w:tr>
      <w:tr w:rsidR="00BD4D4D" w:rsidRPr="00BD4D4D" w14:paraId="65D0DAF1" w14:textId="77777777" w:rsidTr="00E314F6">
        <w:tc>
          <w:tcPr>
            <w:tcW w:w="840" w:type="dxa"/>
          </w:tcPr>
          <w:p w14:paraId="4FE5B88B"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41</w:t>
            </w:r>
          </w:p>
        </w:tc>
        <w:tc>
          <w:tcPr>
            <w:tcW w:w="5385" w:type="dxa"/>
          </w:tcPr>
          <w:p w14:paraId="3AE5989E" w14:textId="77777777" w:rsidR="009E5977" w:rsidRPr="00BD4D4D" w:rsidRDefault="009E5977" w:rsidP="00DC5BFE">
            <w:pPr>
              <w:spacing w:line="276" w:lineRule="auto"/>
              <w:ind w:left="0" w:hanging="2"/>
              <w:jc w:val="both"/>
              <w:rPr>
                <w:rFonts w:ascii="Arial" w:hAnsi="Arial" w:cs="Arial"/>
                <w:b/>
              </w:rPr>
            </w:pPr>
            <w:r w:rsidRPr="00BD4D4D">
              <w:rPr>
                <w:rFonts w:ascii="Arial" w:hAnsi="Arial" w:cs="Arial"/>
                <w:b/>
              </w:rPr>
              <w:t>TELA SOMBRITE</w:t>
            </w:r>
            <w:r w:rsidRPr="00BD4D4D">
              <w:rPr>
                <w:rFonts w:ascii="Arial" w:hAnsi="Arial" w:cs="Arial"/>
                <w:bCs/>
              </w:rPr>
              <w:t xml:space="preserve">:  na cor preta, em material resistente, tela de monofilamento de polietileno de alta densidade, em forma de malhas de 6 fios/cm, no </w:t>
            </w:r>
            <w:proofErr w:type="spellStart"/>
            <w:proofErr w:type="gramStart"/>
            <w:r w:rsidRPr="00BD4D4D">
              <w:rPr>
                <w:rFonts w:ascii="Arial" w:hAnsi="Arial" w:cs="Arial"/>
                <w:bCs/>
              </w:rPr>
              <w:t>urdeme</w:t>
            </w:r>
            <w:proofErr w:type="spellEnd"/>
            <w:r w:rsidRPr="00BD4D4D">
              <w:rPr>
                <w:rFonts w:ascii="Arial" w:hAnsi="Arial" w:cs="Arial"/>
                <w:bCs/>
              </w:rPr>
              <w:t>(</w:t>
            </w:r>
            <w:proofErr w:type="gramEnd"/>
            <w:r w:rsidRPr="00BD4D4D">
              <w:rPr>
                <w:rFonts w:ascii="Arial" w:hAnsi="Arial" w:cs="Arial"/>
                <w:bCs/>
              </w:rPr>
              <w:t>conjunto de fios dispostos longitudinalmente através dos quais a trama é tecida) e 5,5 fios/cm na trama,(tipo tela), com 50% de sombreamento. Rolos de 3,0 X50metros.</w:t>
            </w:r>
          </w:p>
        </w:tc>
        <w:tc>
          <w:tcPr>
            <w:tcW w:w="2016" w:type="dxa"/>
          </w:tcPr>
          <w:p w14:paraId="151CC35D" w14:textId="4F852FCC"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0B7F71B9" w14:textId="0F35ADA2"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10</w:t>
            </w:r>
          </w:p>
        </w:tc>
      </w:tr>
      <w:tr w:rsidR="00BD4D4D" w:rsidRPr="00BD4D4D" w14:paraId="0B34792F" w14:textId="77777777" w:rsidTr="00E314F6">
        <w:tc>
          <w:tcPr>
            <w:tcW w:w="840" w:type="dxa"/>
          </w:tcPr>
          <w:p w14:paraId="186C3FCC"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42</w:t>
            </w:r>
          </w:p>
        </w:tc>
        <w:tc>
          <w:tcPr>
            <w:tcW w:w="5385" w:type="dxa"/>
          </w:tcPr>
          <w:p w14:paraId="0BD82C56"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VASO DE PLASTICO: </w:t>
            </w:r>
          </w:p>
          <w:p w14:paraId="7F298DB2" w14:textId="77777777" w:rsidR="009E5977" w:rsidRPr="00BD4D4D" w:rsidRDefault="009E5977" w:rsidP="00DC5BFE">
            <w:pPr>
              <w:spacing w:line="276" w:lineRule="auto"/>
              <w:ind w:left="0" w:hanging="2"/>
              <w:rPr>
                <w:rFonts w:ascii="Arial" w:hAnsi="Arial" w:cs="Arial"/>
                <w:bCs/>
              </w:rPr>
            </w:pPr>
            <w:r w:rsidRPr="00BD4D4D">
              <w:rPr>
                <w:rFonts w:ascii="Arial" w:hAnsi="Arial" w:cs="Arial"/>
                <w:bCs/>
              </w:rPr>
              <w:lastRenderedPageBreak/>
              <w:t xml:space="preserve">Na cor preta, número 6 com dimensões: 26x26x23 cm; </w:t>
            </w:r>
          </w:p>
          <w:p w14:paraId="782DD72D" w14:textId="77777777" w:rsidR="009E5977" w:rsidRPr="00BD4D4D" w:rsidRDefault="009E5977" w:rsidP="00DC5BFE">
            <w:pPr>
              <w:spacing w:line="276" w:lineRule="auto"/>
              <w:ind w:left="0" w:hanging="2"/>
              <w:rPr>
                <w:rFonts w:ascii="Arial" w:hAnsi="Arial" w:cs="Arial"/>
                <w:bCs/>
              </w:rPr>
            </w:pPr>
            <w:r w:rsidRPr="00BD4D4D">
              <w:rPr>
                <w:rFonts w:ascii="Arial" w:hAnsi="Arial" w:cs="Arial"/>
                <w:bCs/>
              </w:rPr>
              <w:t xml:space="preserve">Capacidade: 12 L. </w:t>
            </w:r>
          </w:p>
          <w:p w14:paraId="11A4E0BF" w14:textId="77777777" w:rsidR="009E5977" w:rsidRPr="00BD4D4D" w:rsidRDefault="009E5977" w:rsidP="00DC5BFE">
            <w:pPr>
              <w:spacing w:line="276" w:lineRule="auto"/>
              <w:ind w:left="0" w:hanging="2"/>
              <w:rPr>
                <w:rFonts w:ascii="Arial" w:hAnsi="Arial" w:cs="Arial"/>
                <w:b/>
              </w:rPr>
            </w:pPr>
            <w:r w:rsidRPr="00BD4D4D">
              <w:rPr>
                <w:rFonts w:ascii="Arial" w:hAnsi="Arial" w:cs="Arial"/>
                <w:bCs/>
              </w:rPr>
              <w:t>Material maleável com filtro UV, orifício para drenagem no fundo do pote. Volume: 12L.</w:t>
            </w:r>
          </w:p>
        </w:tc>
        <w:tc>
          <w:tcPr>
            <w:tcW w:w="2016" w:type="dxa"/>
          </w:tcPr>
          <w:p w14:paraId="7D4EBB8D" w14:textId="43878578"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lastRenderedPageBreak/>
              <w:t>UN.</w:t>
            </w:r>
          </w:p>
        </w:tc>
        <w:tc>
          <w:tcPr>
            <w:tcW w:w="1683" w:type="dxa"/>
          </w:tcPr>
          <w:p w14:paraId="507E0AF4" w14:textId="1952D43B"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100</w:t>
            </w:r>
          </w:p>
        </w:tc>
      </w:tr>
      <w:tr w:rsidR="00BD4D4D" w:rsidRPr="00BD4D4D" w14:paraId="73F61025" w14:textId="77777777" w:rsidTr="00E314F6">
        <w:tc>
          <w:tcPr>
            <w:tcW w:w="840" w:type="dxa"/>
          </w:tcPr>
          <w:p w14:paraId="7719AAB5"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43</w:t>
            </w:r>
          </w:p>
        </w:tc>
        <w:tc>
          <w:tcPr>
            <w:tcW w:w="5385" w:type="dxa"/>
          </w:tcPr>
          <w:p w14:paraId="2EB6C928"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VASO PRETO PARA EMBALAGEM DE MUDAS </w:t>
            </w:r>
          </w:p>
          <w:p w14:paraId="354FD07C" w14:textId="77777777" w:rsidR="009E5977" w:rsidRPr="00BD4D4D" w:rsidRDefault="009E5977" w:rsidP="00DC5BFE">
            <w:pPr>
              <w:spacing w:line="276" w:lineRule="auto"/>
              <w:ind w:left="0" w:hanging="2"/>
              <w:rPr>
                <w:rFonts w:ascii="Arial" w:hAnsi="Arial" w:cs="Arial"/>
                <w:bCs/>
              </w:rPr>
            </w:pPr>
            <w:r w:rsidRPr="00BD4D4D">
              <w:rPr>
                <w:rFonts w:ascii="Arial" w:hAnsi="Arial" w:cs="Arial"/>
                <w:bCs/>
              </w:rPr>
              <w:t xml:space="preserve">Modelo 8,5 litros. </w:t>
            </w:r>
          </w:p>
          <w:p w14:paraId="51FDED6D" w14:textId="77777777" w:rsidR="009E5977" w:rsidRPr="00BD4D4D" w:rsidRDefault="009E5977" w:rsidP="00DC5BFE">
            <w:pPr>
              <w:spacing w:line="276" w:lineRule="auto"/>
              <w:ind w:left="0" w:hanging="2"/>
              <w:rPr>
                <w:rFonts w:ascii="Arial" w:hAnsi="Arial" w:cs="Arial"/>
                <w:bCs/>
              </w:rPr>
            </w:pPr>
            <w:r w:rsidRPr="00BD4D4D">
              <w:rPr>
                <w:rFonts w:ascii="Arial" w:hAnsi="Arial" w:cs="Arial"/>
                <w:bCs/>
              </w:rPr>
              <w:t xml:space="preserve">Cor: preto, </w:t>
            </w:r>
          </w:p>
          <w:p w14:paraId="158A5A46" w14:textId="77777777" w:rsidR="009E5977" w:rsidRPr="00BD4D4D" w:rsidRDefault="009E5977" w:rsidP="00DC5BFE">
            <w:pPr>
              <w:spacing w:line="276" w:lineRule="auto"/>
              <w:ind w:left="0" w:hanging="2"/>
              <w:rPr>
                <w:rFonts w:ascii="Arial" w:hAnsi="Arial" w:cs="Arial"/>
                <w:bCs/>
              </w:rPr>
            </w:pPr>
            <w:r w:rsidRPr="00BD4D4D">
              <w:rPr>
                <w:rFonts w:ascii="Arial" w:hAnsi="Arial" w:cs="Arial"/>
                <w:bCs/>
              </w:rPr>
              <w:t xml:space="preserve">Formato: redondo, </w:t>
            </w:r>
          </w:p>
          <w:p w14:paraId="77B5E394" w14:textId="77777777" w:rsidR="009E5977" w:rsidRPr="00BD4D4D" w:rsidRDefault="009E5977" w:rsidP="00DC5BFE">
            <w:pPr>
              <w:spacing w:line="276" w:lineRule="auto"/>
              <w:ind w:left="0" w:hanging="2"/>
              <w:rPr>
                <w:rFonts w:ascii="Arial" w:hAnsi="Arial" w:cs="Arial"/>
                <w:bCs/>
              </w:rPr>
            </w:pPr>
            <w:r w:rsidRPr="00BD4D4D">
              <w:rPr>
                <w:rFonts w:ascii="Arial" w:hAnsi="Arial" w:cs="Arial"/>
                <w:bCs/>
              </w:rPr>
              <w:t>Dimensões: 24x26x19 cm,</w:t>
            </w:r>
          </w:p>
          <w:p w14:paraId="17E88ECB" w14:textId="77777777" w:rsidR="009E5977" w:rsidRPr="00BD4D4D" w:rsidRDefault="009E5977" w:rsidP="00DC5BFE">
            <w:pPr>
              <w:spacing w:line="276" w:lineRule="auto"/>
              <w:ind w:left="0" w:hanging="2"/>
              <w:rPr>
                <w:rFonts w:ascii="Arial" w:hAnsi="Arial" w:cs="Arial"/>
                <w:b/>
              </w:rPr>
            </w:pPr>
            <w:r w:rsidRPr="00BD4D4D">
              <w:rPr>
                <w:rFonts w:ascii="Arial" w:hAnsi="Arial" w:cs="Arial"/>
                <w:bCs/>
              </w:rPr>
              <w:t>Volume: 9L.</w:t>
            </w:r>
          </w:p>
        </w:tc>
        <w:tc>
          <w:tcPr>
            <w:tcW w:w="2016" w:type="dxa"/>
          </w:tcPr>
          <w:p w14:paraId="4FBAB61F" w14:textId="0C9E281A"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48E99BD4" w14:textId="19A48DA3"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80</w:t>
            </w:r>
          </w:p>
        </w:tc>
      </w:tr>
      <w:tr w:rsidR="00BD4D4D" w:rsidRPr="00BD4D4D" w14:paraId="12519BAC" w14:textId="77777777" w:rsidTr="00E314F6">
        <w:tc>
          <w:tcPr>
            <w:tcW w:w="840" w:type="dxa"/>
          </w:tcPr>
          <w:p w14:paraId="41D649A9"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44</w:t>
            </w:r>
          </w:p>
        </w:tc>
        <w:tc>
          <w:tcPr>
            <w:tcW w:w="5385" w:type="dxa"/>
          </w:tcPr>
          <w:p w14:paraId="54D4B9BA"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VASO PLÁSTICO MUDA</w:t>
            </w:r>
          </w:p>
          <w:p w14:paraId="7FE5EC88" w14:textId="77777777" w:rsidR="009E5977" w:rsidRPr="00BD4D4D" w:rsidRDefault="009E5977" w:rsidP="00DC5BFE">
            <w:pPr>
              <w:spacing w:line="276" w:lineRule="auto"/>
              <w:ind w:left="0" w:hanging="2"/>
              <w:rPr>
                <w:rFonts w:ascii="Arial" w:hAnsi="Arial" w:cs="Arial"/>
                <w:bCs/>
              </w:rPr>
            </w:pPr>
            <w:r w:rsidRPr="00BD4D4D">
              <w:rPr>
                <w:rFonts w:ascii="Arial" w:hAnsi="Arial" w:cs="Arial"/>
                <w:bCs/>
              </w:rPr>
              <w:t>Modelo: Citrus;</w:t>
            </w:r>
          </w:p>
          <w:p w14:paraId="32B0270D" w14:textId="77777777" w:rsidR="009E5977" w:rsidRPr="00BD4D4D" w:rsidRDefault="009E5977" w:rsidP="00DC5BFE">
            <w:pPr>
              <w:spacing w:line="276" w:lineRule="auto"/>
              <w:ind w:left="0" w:hanging="2"/>
              <w:rPr>
                <w:rFonts w:ascii="Arial" w:hAnsi="Arial" w:cs="Arial"/>
                <w:bCs/>
              </w:rPr>
            </w:pPr>
            <w:r w:rsidRPr="00BD4D4D">
              <w:rPr>
                <w:rFonts w:ascii="Arial" w:hAnsi="Arial" w:cs="Arial"/>
                <w:bCs/>
              </w:rPr>
              <w:t>Cor: Preto;</w:t>
            </w:r>
          </w:p>
          <w:p w14:paraId="2AD6EB20" w14:textId="77777777" w:rsidR="009E5977" w:rsidRPr="00BD4D4D" w:rsidRDefault="009E5977" w:rsidP="00DC5BFE">
            <w:pPr>
              <w:spacing w:line="276" w:lineRule="auto"/>
              <w:ind w:left="0" w:hanging="2"/>
              <w:rPr>
                <w:rFonts w:ascii="Arial" w:hAnsi="Arial" w:cs="Arial"/>
                <w:bCs/>
              </w:rPr>
            </w:pPr>
            <w:r w:rsidRPr="00BD4D4D">
              <w:rPr>
                <w:rFonts w:ascii="Arial" w:hAnsi="Arial" w:cs="Arial"/>
                <w:bCs/>
              </w:rPr>
              <w:t>Formato: Quadrado;</w:t>
            </w:r>
          </w:p>
          <w:p w14:paraId="1206F675" w14:textId="0E32703A" w:rsidR="009E5977" w:rsidRPr="00BD4D4D" w:rsidRDefault="009E5977" w:rsidP="00DC5BFE">
            <w:pPr>
              <w:spacing w:line="276" w:lineRule="auto"/>
              <w:ind w:left="0" w:hanging="2"/>
              <w:rPr>
                <w:rFonts w:ascii="Arial" w:hAnsi="Arial" w:cs="Arial"/>
                <w:bCs/>
              </w:rPr>
            </w:pPr>
            <w:proofErr w:type="spellStart"/>
            <w:r w:rsidRPr="00BD4D4D">
              <w:rPr>
                <w:rFonts w:ascii="Arial" w:hAnsi="Arial" w:cs="Arial"/>
                <w:bCs/>
              </w:rPr>
              <w:t>Dimensôes</w:t>
            </w:r>
            <w:proofErr w:type="spellEnd"/>
            <w:r w:rsidRPr="00BD4D4D">
              <w:rPr>
                <w:rFonts w:ascii="Arial" w:hAnsi="Arial" w:cs="Arial"/>
                <w:bCs/>
              </w:rPr>
              <w:t>: 21x21x1</w:t>
            </w:r>
            <w:r w:rsidR="00C1578A" w:rsidRPr="00BD4D4D">
              <w:rPr>
                <w:rFonts w:ascii="Arial" w:hAnsi="Arial" w:cs="Arial"/>
                <w:bCs/>
              </w:rPr>
              <w:t>7</w:t>
            </w:r>
            <w:r w:rsidRPr="00BD4D4D">
              <w:rPr>
                <w:rFonts w:ascii="Arial" w:hAnsi="Arial" w:cs="Arial"/>
                <w:bCs/>
              </w:rPr>
              <w:t xml:space="preserve"> cm</w:t>
            </w:r>
          </w:p>
          <w:p w14:paraId="30299316" w14:textId="77777777" w:rsidR="009E5977" w:rsidRPr="00BD4D4D" w:rsidRDefault="009E5977" w:rsidP="00DC5BFE">
            <w:pPr>
              <w:spacing w:line="276" w:lineRule="auto"/>
              <w:ind w:left="0" w:hanging="2"/>
              <w:rPr>
                <w:rFonts w:ascii="Arial" w:hAnsi="Arial" w:cs="Arial"/>
                <w:b/>
              </w:rPr>
            </w:pPr>
            <w:r w:rsidRPr="00BD4D4D">
              <w:rPr>
                <w:rFonts w:ascii="Arial" w:hAnsi="Arial" w:cs="Arial"/>
                <w:bCs/>
              </w:rPr>
              <w:t>Volume: 06L.</w:t>
            </w:r>
          </w:p>
        </w:tc>
        <w:tc>
          <w:tcPr>
            <w:tcW w:w="2016" w:type="dxa"/>
          </w:tcPr>
          <w:p w14:paraId="45FC8FC1" w14:textId="2A75305C"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0523B403" w14:textId="58DA7484"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50</w:t>
            </w:r>
          </w:p>
        </w:tc>
      </w:tr>
      <w:tr w:rsidR="00BD4D4D" w:rsidRPr="00BD4D4D" w14:paraId="7E36FDF8" w14:textId="77777777" w:rsidTr="00E314F6">
        <w:tc>
          <w:tcPr>
            <w:tcW w:w="840" w:type="dxa"/>
          </w:tcPr>
          <w:p w14:paraId="5FCDCAFB"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45</w:t>
            </w:r>
          </w:p>
        </w:tc>
        <w:tc>
          <w:tcPr>
            <w:tcW w:w="5385" w:type="dxa"/>
          </w:tcPr>
          <w:p w14:paraId="74F0F38B"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BANDEJA PARA MUDAS EM PLÁSTICO RESISTENTE, </w:t>
            </w:r>
          </w:p>
          <w:p w14:paraId="5ABC1F12" w14:textId="77777777" w:rsidR="009E5977" w:rsidRPr="00BD4D4D" w:rsidRDefault="009E5977" w:rsidP="00DC5BFE">
            <w:pPr>
              <w:spacing w:line="276" w:lineRule="auto"/>
              <w:ind w:left="0" w:hanging="2"/>
              <w:rPr>
                <w:rFonts w:ascii="Arial" w:hAnsi="Arial" w:cs="Arial"/>
                <w:bCs/>
              </w:rPr>
            </w:pPr>
            <w:r w:rsidRPr="00BD4D4D">
              <w:rPr>
                <w:rFonts w:ascii="Arial" w:hAnsi="Arial" w:cs="Arial"/>
                <w:bCs/>
              </w:rPr>
              <w:t xml:space="preserve">Com 50 células; </w:t>
            </w:r>
          </w:p>
          <w:p w14:paraId="7E00CDE0" w14:textId="77777777" w:rsidR="009E5977" w:rsidRPr="00BD4D4D" w:rsidRDefault="009E5977" w:rsidP="00DC5BFE">
            <w:pPr>
              <w:spacing w:line="276" w:lineRule="auto"/>
              <w:ind w:left="0" w:hanging="2"/>
              <w:rPr>
                <w:rFonts w:ascii="Arial" w:hAnsi="Arial" w:cs="Arial"/>
                <w:bCs/>
              </w:rPr>
            </w:pPr>
            <w:r w:rsidRPr="00BD4D4D">
              <w:rPr>
                <w:rFonts w:ascii="Arial" w:hAnsi="Arial" w:cs="Arial"/>
                <w:bCs/>
              </w:rPr>
              <w:t>Dimensões 9X58X30 cm</w:t>
            </w:r>
          </w:p>
          <w:p w14:paraId="7FE7107E" w14:textId="77777777" w:rsidR="009E5977" w:rsidRPr="00BD4D4D" w:rsidRDefault="009E5977" w:rsidP="00DC5BFE">
            <w:pPr>
              <w:spacing w:line="276" w:lineRule="auto"/>
              <w:ind w:left="0" w:hanging="2"/>
              <w:rPr>
                <w:rFonts w:ascii="Arial" w:hAnsi="Arial" w:cs="Arial"/>
                <w:b/>
              </w:rPr>
            </w:pPr>
            <w:r w:rsidRPr="00BD4D4D">
              <w:rPr>
                <w:rFonts w:ascii="Arial" w:hAnsi="Arial" w:cs="Arial"/>
                <w:bCs/>
              </w:rPr>
              <w:t>Capacidade de 5 litros.</w:t>
            </w:r>
          </w:p>
        </w:tc>
        <w:tc>
          <w:tcPr>
            <w:tcW w:w="2016" w:type="dxa"/>
          </w:tcPr>
          <w:p w14:paraId="5E70B75E" w14:textId="6CCCF4C3"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25378C42" w14:textId="4FB4BEAC"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50</w:t>
            </w:r>
          </w:p>
        </w:tc>
      </w:tr>
      <w:tr w:rsidR="00BD4D4D" w:rsidRPr="00BD4D4D" w14:paraId="2E3E13C6" w14:textId="77777777" w:rsidTr="00E314F6">
        <w:tc>
          <w:tcPr>
            <w:tcW w:w="840" w:type="dxa"/>
          </w:tcPr>
          <w:p w14:paraId="1EBA1492" w14:textId="77777777"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46</w:t>
            </w:r>
          </w:p>
        </w:tc>
        <w:tc>
          <w:tcPr>
            <w:tcW w:w="5385" w:type="dxa"/>
          </w:tcPr>
          <w:p w14:paraId="63B3FA15" w14:textId="77777777" w:rsidR="009E5977" w:rsidRPr="00BD4D4D" w:rsidRDefault="009E5977" w:rsidP="00DC5BFE">
            <w:pPr>
              <w:spacing w:line="276" w:lineRule="auto"/>
              <w:ind w:left="0" w:hanging="2"/>
              <w:rPr>
                <w:rFonts w:ascii="Arial" w:hAnsi="Arial" w:cs="Arial"/>
                <w:b/>
              </w:rPr>
            </w:pPr>
            <w:r w:rsidRPr="00BD4D4D">
              <w:rPr>
                <w:rFonts w:ascii="Arial" w:hAnsi="Arial" w:cs="Arial"/>
                <w:b/>
              </w:rPr>
              <w:t xml:space="preserve">DIVISOR PLENO DE SOLOS </w:t>
            </w:r>
            <w:r w:rsidRPr="00BD4D4D">
              <w:rPr>
                <w:rFonts w:ascii="Arial" w:hAnsi="Arial" w:cs="Arial"/>
                <w:bCs/>
              </w:rPr>
              <w:t xml:space="preserve">(rolos de 50 </w:t>
            </w:r>
            <w:proofErr w:type="spellStart"/>
            <w:r w:rsidRPr="00BD4D4D">
              <w:rPr>
                <w:rFonts w:ascii="Arial" w:hAnsi="Arial" w:cs="Arial"/>
                <w:bCs/>
              </w:rPr>
              <w:t>mt</w:t>
            </w:r>
            <w:proofErr w:type="spellEnd"/>
            <w:r w:rsidRPr="00BD4D4D">
              <w:rPr>
                <w:rFonts w:ascii="Arial" w:hAnsi="Arial" w:cs="Arial"/>
                <w:bCs/>
              </w:rPr>
              <w:t>)</w:t>
            </w:r>
          </w:p>
        </w:tc>
        <w:tc>
          <w:tcPr>
            <w:tcW w:w="2016" w:type="dxa"/>
          </w:tcPr>
          <w:p w14:paraId="0A8DD7B1" w14:textId="29F5922A"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UN.</w:t>
            </w:r>
          </w:p>
        </w:tc>
        <w:tc>
          <w:tcPr>
            <w:tcW w:w="1683" w:type="dxa"/>
          </w:tcPr>
          <w:p w14:paraId="7E984F87" w14:textId="6403BAB4" w:rsidR="009E5977" w:rsidRPr="00BD4D4D" w:rsidRDefault="009E5977" w:rsidP="00DC5BFE">
            <w:pPr>
              <w:spacing w:line="276" w:lineRule="auto"/>
              <w:ind w:left="0" w:hanging="2"/>
              <w:jc w:val="center"/>
              <w:rPr>
                <w:rFonts w:ascii="Arial" w:hAnsi="Arial" w:cs="Arial"/>
                <w:bCs/>
              </w:rPr>
            </w:pPr>
            <w:r w:rsidRPr="00BD4D4D">
              <w:rPr>
                <w:rFonts w:ascii="Arial" w:hAnsi="Arial" w:cs="Arial"/>
                <w:bCs/>
              </w:rPr>
              <w:t>40</w:t>
            </w:r>
          </w:p>
        </w:tc>
      </w:tr>
    </w:tbl>
    <w:p w14:paraId="33D17A24" w14:textId="77777777" w:rsidR="00E314F6" w:rsidRPr="00BD4D4D" w:rsidRDefault="00E314F6" w:rsidP="00DC5BFE">
      <w:pPr>
        <w:spacing w:after="0"/>
        <w:ind w:leftChars="0" w:left="-567" w:firstLineChars="0" w:firstLine="0"/>
        <w:jc w:val="both"/>
        <w:rPr>
          <w:rFonts w:ascii="Arial" w:eastAsia="Arial" w:hAnsi="Arial" w:cs="Arial"/>
          <w:sz w:val="24"/>
          <w:szCs w:val="24"/>
        </w:rPr>
      </w:pPr>
    </w:p>
    <w:p w14:paraId="7BC9941E" w14:textId="77777777" w:rsidR="00BD4D4D" w:rsidRPr="00BD4D4D" w:rsidRDefault="00E314F6" w:rsidP="00BD4D4D">
      <w:pPr>
        <w:spacing w:after="0" w:line="240" w:lineRule="auto"/>
        <w:ind w:leftChars="0" w:left="-567" w:firstLineChars="0" w:firstLine="567"/>
        <w:jc w:val="both"/>
        <w:rPr>
          <w:rFonts w:ascii="Arial" w:eastAsia="Arial" w:hAnsi="Arial" w:cs="Arial"/>
          <w:bCs/>
          <w:sz w:val="24"/>
          <w:szCs w:val="24"/>
        </w:rPr>
      </w:pPr>
      <w:r w:rsidRPr="00BD4D4D">
        <w:rPr>
          <w:rFonts w:ascii="Arial" w:eastAsia="Arial" w:hAnsi="Arial" w:cs="Arial"/>
          <w:sz w:val="24"/>
          <w:szCs w:val="24"/>
        </w:rPr>
        <w:t xml:space="preserve">Os quantitativos necessários para a aquisição de mudas de flores, hortaliças e insumos diversos destinados à ornamentação e manutenção dos canteiros em espaços públicos não podem ser determinados com precisão. Em decorrência das demandas atuais do município e da Secretaria Municipal de Agricultura, Meio Ambiente e Recursos Hídricos, está prevista a aquisição de </w:t>
      </w:r>
      <w:r w:rsidR="00BD4D4D" w:rsidRPr="00BD4D4D">
        <w:rPr>
          <w:rFonts w:ascii="Arial" w:eastAsia="Arial" w:hAnsi="Arial" w:cs="Arial"/>
          <w:sz w:val="24"/>
          <w:szCs w:val="24"/>
        </w:rPr>
        <w:t xml:space="preserve">35.140 (trinta e cinco mil, cento e quarenta) unidades divididas em 46 </w:t>
      </w:r>
      <w:r w:rsidR="00BD4D4D" w:rsidRPr="00BD4D4D">
        <w:rPr>
          <w:rFonts w:ascii="Arial" w:eastAsia="Arial" w:hAnsi="Arial" w:cs="Arial"/>
          <w:bCs/>
          <w:sz w:val="24"/>
          <w:szCs w:val="24"/>
        </w:rPr>
        <w:t>itens.</w:t>
      </w:r>
    </w:p>
    <w:p w14:paraId="7ACC9385" w14:textId="77777777" w:rsidR="00DC5BFE" w:rsidRPr="00BD4D4D" w:rsidRDefault="00DC5BFE" w:rsidP="00DC5BFE">
      <w:pPr>
        <w:spacing w:after="0"/>
        <w:ind w:leftChars="0" w:left="-567" w:firstLineChars="0" w:firstLine="565"/>
        <w:jc w:val="both"/>
        <w:rPr>
          <w:rFonts w:ascii="Arial" w:eastAsia="Arial" w:hAnsi="Arial" w:cs="Arial"/>
          <w:sz w:val="24"/>
          <w:szCs w:val="24"/>
        </w:rPr>
      </w:pPr>
    </w:p>
    <w:p w14:paraId="500EFA59" w14:textId="2E365771" w:rsidR="002B2F9D" w:rsidRPr="00BD4D4D" w:rsidRDefault="00A029ED" w:rsidP="00DC5BFE">
      <w:pPr>
        <w:numPr>
          <w:ilvl w:val="0"/>
          <w:numId w:val="2"/>
        </w:numPr>
        <w:spacing w:after="0"/>
        <w:ind w:leftChars="0" w:firstLineChars="0"/>
        <w:jc w:val="both"/>
        <w:rPr>
          <w:rFonts w:ascii="Arial" w:eastAsia="Arial" w:hAnsi="Arial" w:cs="Arial"/>
          <w:b/>
          <w:bCs/>
          <w:sz w:val="24"/>
          <w:szCs w:val="24"/>
        </w:rPr>
      </w:pPr>
      <w:r w:rsidRPr="00BD4D4D">
        <w:rPr>
          <w:rFonts w:ascii="Arial" w:eastAsia="Arial" w:hAnsi="Arial" w:cs="Arial"/>
          <w:b/>
          <w:bCs/>
          <w:sz w:val="24"/>
          <w:szCs w:val="24"/>
        </w:rPr>
        <w:t xml:space="preserve">ESTIMATIVA DO VALOR DA CONTRATAÇÃO  </w:t>
      </w:r>
    </w:p>
    <w:p w14:paraId="4275AD31" w14:textId="0C14CC19" w:rsidR="00224363" w:rsidRDefault="00FF4205" w:rsidP="00DC5BFE">
      <w:pPr>
        <w:spacing w:after="0"/>
        <w:ind w:leftChars="0" w:left="-567" w:firstLineChars="0" w:firstLine="567"/>
        <w:jc w:val="both"/>
        <w:rPr>
          <w:rFonts w:ascii="Arial" w:eastAsia="Arial" w:hAnsi="Arial" w:cs="Arial"/>
          <w:sz w:val="24"/>
          <w:szCs w:val="24"/>
        </w:rPr>
      </w:pPr>
      <w:bookmarkStart w:id="2" w:name="_Hlk179467793"/>
      <w:r w:rsidRPr="00BD4D4D">
        <w:rPr>
          <w:rFonts w:ascii="Arial" w:eastAsia="Arial" w:hAnsi="Arial" w:cs="Arial"/>
          <w:sz w:val="24"/>
          <w:szCs w:val="24"/>
        </w:rPr>
        <w:t>Em anexo a este estudo, encontra-se a planilha de formação de valores, a qual contribuiu para a determinação do valor total dos itens descritos abaixo. Para tanto, foram consideradas as contratações similares de outros órgãos públicos, além das informações disponíveis no Portal de Compras Públicas, BLL, Portal Nacional de Contratações Públicas, TCE Paraná e Portal da Transparência da CGU-NFE,</w:t>
      </w:r>
      <w:r w:rsidR="00224363" w:rsidRPr="00BD4D4D">
        <w:rPr>
          <w:rFonts w:ascii="Arial" w:eastAsia="Arial" w:hAnsi="Arial" w:cs="Arial"/>
          <w:sz w:val="24"/>
          <w:szCs w:val="24"/>
        </w:rPr>
        <w:t xml:space="preserve"> Bolsa Nacional de Compras,</w:t>
      </w:r>
      <w:r w:rsidRPr="00BD4D4D">
        <w:rPr>
          <w:rFonts w:ascii="Arial" w:eastAsia="Arial" w:hAnsi="Arial" w:cs="Arial"/>
          <w:sz w:val="24"/>
          <w:szCs w:val="24"/>
        </w:rPr>
        <w:t xml:space="preserve"> bem como os valores fornecidos por </w:t>
      </w:r>
      <w:proofErr w:type="spellStart"/>
      <w:r w:rsidRPr="00BD4D4D">
        <w:rPr>
          <w:rFonts w:ascii="Arial" w:eastAsia="Arial" w:hAnsi="Arial" w:cs="Arial"/>
          <w:sz w:val="24"/>
          <w:szCs w:val="24"/>
        </w:rPr>
        <w:t>Enelise</w:t>
      </w:r>
      <w:proofErr w:type="spellEnd"/>
      <w:r w:rsidRPr="00BD4D4D">
        <w:rPr>
          <w:rFonts w:ascii="Arial" w:eastAsia="Arial" w:hAnsi="Arial" w:cs="Arial"/>
          <w:sz w:val="24"/>
          <w:szCs w:val="24"/>
        </w:rPr>
        <w:t xml:space="preserve"> Battisti Nunes de Freitas, responsável por atender à demanda da licitação vigente.</w:t>
      </w:r>
      <w:r w:rsidR="0039061A" w:rsidRPr="00BD4D4D">
        <w:rPr>
          <w:rFonts w:ascii="Arial" w:eastAsia="Arial" w:hAnsi="Arial" w:cs="Arial"/>
          <w:sz w:val="24"/>
          <w:szCs w:val="24"/>
        </w:rPr>
        <w:t xml:space="preserve"> </w:t>
      </w:r>
    </w:p>
    <w:p w14:paraId="74C1EB3D" w14:textId="77777777" w:rsidR="005C06BC" w:rsidRPr="00BD4D4D" w:rsidRDefault="005C06BC" w:rsidP="00DC5BFE">
      <w:pPr>
        <w:spacing w:after="0"/>
        <w:ind w:leftChars="0" w:left="-567" w:firstLineChars="0" w:firstLine="567"/>
        <w:jc w:val="both"/>
        <w:rPr>
          <w:rFonts w:ascii="Arial" w:eastAsia="Arial" w:hAnsi="Arial" w:cs="Arial"/>
          <w:sz w:val="24"/>
          <w:szCs w:val="24"/>
        </w:rPr>
      </w:pPr>
    </w:p>
    <w:p w14:paraId="6D0049B8" w14:textId="4D37829F" w:rsidR="00224363" w:rsidRPr="00BD4D4D" w:rsidRDefault="00224363" w:rsidP="00DC5BFE">
      <w:pPr>
        <w:spacing w:after="0"/>
        <w:ind w:leftChars="0" w:left="-567" w:firstLineChars="0" w:firstLine="141"/>
        <w:jc w:val="both"/>
        <w:rPr>
          <w:rFonts w:ascii="Arial" w:eastAsia="Arial" w:hAnsi="Arial" w:cs="Arial"/>
          <w:sz w:val="24"/>
          <w:szCs w:val="24"/>
        </w:rPr>
      </w:pPr>
      <w:bookmarkStart w:id="3" w:name="_Hlk179467853"/>
      <w:bookmarkEnd w:id="2"/>
      <w:r w:rsidRPr="00BD4D4D">
        <w:rPr>
          <w:rFonts w:ascii="Arial" w:eastAsia="Arial" w:hAnsi="Arial" w:cs="Arial"/>
          <w:b/>
          <w:bCs/>
          <w:sz w:val="24"/>
          <w:szCs w:val="24"/>
        </w:rPr>
        <w:t>Tabela 02</w:t>
      </w:r>
      <w:r w:rsidRPr="00BD4D4D">
        <w:rPr>
          <w:rFonts w:ascii="Arial" w:eastAsia="Arial" w:hAnsi="Arial" w:cs="Arial"/>
          <w:sz w:val="24"/>
          <w:szCs w:val="24"/>
        </w:rPr>
        <w:t xml:space="preserve"> - Valores unitários e totais de cada item.</w:t>
      </w:r>
    </w:p>
    <w:tbl>
      <w:tblPr>
        <w:tblStyle w:val="Tabelacomgrade"/>
        <w:tblW w:w="9782" w:type="dxa"/>
        <w:tblInd w:w="-431" w:type="dxa"/>
        <w:tblLook w:val="04A0" w:firstRow="1" w:lastRow="0" w:firstColumn="1" w:lastColumn="0" w:noHBand="0" w:noVBand="1"/>
      </w:tblPr>
      <w:tblGrid>
        <w:gridCol w:w="912"/>
        <w:gridCol w:w="4755"/>
        <w:gridCol w:w="1134"/>
        <w:gridCol w:w="1280"/>
        <w:gridCol w:w="1701"/>
      </w:tblGrid>
      <w:tr w:rsidR="00BD4D4D" w:rsidRPr="00BD4D4D" w14:paraId="06CC5BDB" w14:textId="14F40E27" w:rsidTr="005E580D">
        <w:tc>
          <w:tcPr>
            <w:tcW w:w="912" w:type="dxa"/>
            <w:shd w:val="clear" w:color="auto" w:fill="F2F2F2" w:themeFill="background1" w:themeFillShade="F2"/>
          </w:tcPr>
          <w:p w14:paraId="4BEB0BC6" w14:textId="045638F9" w:rsidR="007E7325" w:rsidRPr="00BD4D4D" w:rsidRDefault="007E7325" w:rsidP="00DC5BFE">
            <w:pPr>
              <w:spacing w:line="276" w:lineRule="auto"/>
              <w:ind w:leftChars="0" w:left="0" w:firstLineChars="0" w:firstLine="0"/>
              <w:jc w:val="center"/>
              <w:rPr>
                <w:rFonts w:ascii="Arial" w:eastAsia="Arial" w:hAnsi="Arial" w:cs="Arial"/>
                <w:b/>
                <w:bCs/>
              </w:rPr>
            </w:pPr>
            <w:bookmarkStart w:id="4" w:name="_Hlk179452592"/>
            <w:bookmarkEnd w:id="3"/>
            <w:r w:rsidRPr="00BD4D4D">
              <w:rPr>
                <w:rFonts w:ascii="Arial" w:eastAsia="Arial" w:hAnsi="Arial" w:cs="Arial"/>
                <w:b/>
                <w:bCs/>
              </w:rPr>
              <w:t>ITENS</w:t>
            </w:r>
          </w:p>
        </w:tc>
        <w:tc>
          <w:tcPr>
            <w:tcW w:w="4755" w:type="dxa"/>
            <w:shd w:val="clear" w:color="auto" w:fill="F2F2F2" w:themeFill="background1" w:themeFillShade="F2"/>
          </w:tcPr>
          <w:p w14:paraId="132F84EC" w14:textId="0AEF8188" w:rsidR="007E7325" w:rsidRPr="00BD4D4D" w:rsidRDefault="007E7325"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DESCRIÇÃO</w:t>
            </w:r>
          </w:p>
        </w:tc>
        <w:tc>
          <w:tcPr>
            <w:tcW w:w="1134" w:type="dxa"/>
            <w:shd w:val="clear" w:color="auto" w:fill="F2F2F2" w:themeFill="background1" w:themeFillShade="F2"/>
          </w:tcPr>
          <w:p w14:paraId="210B0AFB" w14:textId="5CD7EB86" w:rsidR="007E7325" w:rsidRPr="00BD4D4D" w:rsidRDefault="007E7325"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QUANT.</w:t>
            </w:r>
          </w:p>
        </w:tc>
        <w:tc>
          <w:tcPr>
            <w:tcW w:w="1280" w:type="dxa"/>
            <w:shd w:val="clear" w:color="auto" w:fill="F2F2F2" w:themeFill="background1" w:themeFillShade="F2"/>
          </w:tcPr>
          <w:p w14:paraId="3FB11055" w14:textId="2148FC60" w:rsidR="007E7325" w:rsidRPr="00BD4D4D" w:rsidRDefault="007E7325"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VALOR UNITARIO</w:t>
            </w:r>
          </w:p>
        </w:tc>
        <w:tc>
          <w:tcPr>
            <w:tcW w:w="1701" w:type="dxa"/>
            <w:shd w:val="clear" w:color="auto" w:fill="F2F2F2" w:themeFill="background1" w:themeFillShade="F2"/>
          </w:tcPr>
          <w:p w14:paraId="71CFBBF1" w14:textId="3A4BFB6F" w:rsidR="007E7325" w:rsidRPr="00BD4D4D" w:rsidRDefault="007E7325"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VALOR TOTAL</w:t>
            </w:r>
          </w:p>
        </w:tc>
      </w:tr>
      <w:tr w:rsidR="00BD4D4D" w:rsidRPr="00BD4D4D" w14:paraId="7D24AA69" w14:textId="4969FB38" w:rsidTr="005E580D">
        <w:tc>
          <w:tcPr>
            <w:tcW w:w="912" w:type="dxa"/>
          </w:tcPr>
          <w:p w14:paraId="68ECA544"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01</w:t>
            </w:r>
          </w:p>
        </w:tc>
        <w:tc>
          <w:tcPr>
            <w:tcW w:w="4755" w:type="dxa"/>
          </w:tcPr>
          <w:p w14:paraId="4C8670A6" w14:textId="7AD46B11"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BOCA DE LEÃO ANÃ SORTIDA.</w:t>
            </w:r>
          </w:p>
        </w:tc>
        <w:tc>
          <w:tcPr>
            <w:tcW w:w="1134" w:type="dxa"/>
          </w:tcPr>
          <w:p w14:paraId="5C9C7575" w14:textId="2FEBE196"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800</w:t>
            </w:r>
          </w:p>
        </w:tc>
        <w:tc>
          <w:tcPr>
            <w:tcW w:w="1280" w:type="dxa"/>
          </w:tcPr>
          <w:p w14:paraId="7952EB95" w14:textId="2EEE5BDC" w:rsidR="0039061A" w:rsidRPr="00BD4D4D" w:rsidRDefault="0039061A" w:rsidP="00DC5BFE">
            <w:pPr>
              <w:spacing w:line="276" w:lineRule="auto"/>
              <w:ind w:leftChars="0" w:left="0" w:firstLineChars="0" w:firstLine="0"/>
              <w:jc w:val="center"/>
              <w:rPr>
                <w:rFonts w:ascii="Arial" w:eastAsia="Arial" w:hAnsi="Arial" w:cs="Arial"/>
              </w:rPr>
            </w:pPr>
            <w:r w:rsidRPr="00BD4D4D">
              <w:rPr>
                <w:rFonts w:ascii="Arial" w:eastAsia="Arial" w:hAnsi="Arial" w:cs="Arial"/>
              </w:rPr>
              <w:t>R$: 1,53</w:t>
            </w:r>
          </w:p>
        </w:tc>
        <w:tc>
          <w:tcPr>
            <w:tcW w:w="1701" w:type="dxa"/>
          </w:tcPr>
          <w:p w14:paraId="01D77820" w14:textId="593322AB"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E46FEF" w:rsidRPr="00BD4D4D">
              <w:rPr>
                <w:rFonts w:ascii="Arial" w:eastAsia="Arial" w:hAnsi="Arial" w:cs="Arial"/>
              </w:rPr>
              <w:t>1.224,00</w:t>
            </w:r>
          </w:p>
        </w:tc>
      </w:tr>
      <w:tr w:rsidR="00BD4D4D" w:rsidRPr="00BD4D4D" w14:paraId="4464548E" w14:textId="422822DD" w:rsidTr="005E580D">
        <w:tc>
          <w:tcPr>
            <w:tcW w:w="912" w:type="dxa"/>
          </w:tcPr>
          <w:p w14:paraId="02AA84F2"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lastRenderedPageBreak/>
              <w:t>02</w:t>
            </w:r>
          </w:p>
        </w:tc>
        <w:tc>
          <w:tcPr>
            <w:tcW w:w="4755" w:type="dxa"/>
          </w:tcPr>
          <w:p w14:paraId="116E0D8F" w14:textId="421C575F"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ALEGRIA-DOS-JARDINS/SÁLVIA/SANGUE-DE-ADÃO.</w:t>
            </w:r>
          </w:p>
        </w:tc>
        <w:tc>
          <w:tcPr>
            <w:tcW w:w="1134" w:type="dxa"/>
          </w:tcPr>
          <w:p w14:paraId="460AE344" w14:textId="073A1575"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800</w:t>
            </w:r>
          </w:p>
        </w:tc>
        <w:tc>
          <w:tcPr>
            <w:tcW w:w="1280" w:type="dxa"/>
          </w:tcPr>
          <w:p w14:paraId="2ABD8A03" w14:textId="238EB5F1" w:rsidR="0039061A" w:rsidRPr="00BD4D4D" w:rsidRDefault="0039061A" w:rsidP="00DC5BFE">
            <w:pPr>
              <w:spacing w:line="276" w:lineRule="auto"/>
              <w:ind w:leftChars="0" w:left="0" w:firstLineChars="0" w:firstLine="0"/>
              <w:jc w:val="center"/>
              <w:rPr>
                <w:rFonts w:ascii="Arial" w:eastAsia="Arial" w:hAnsi="Arial" w:cs="Arial"/>
              </w:rPr>
            </w:pPr>
            <w:r w:rsidRPr="00BD4D4D">
              <w:rPr>
                <w:rFonts w:ascii="Arial" w:eastAsia="Arial" w:hAnsi="Arial" w:cs="Arial"/>
              </w:rPr>
              <w:t>R$:3,74</w:t>
            </w:r>
          </w:p>
        </w:tc>
        <w:tc>
          <w:tcPr>
            <w:tcW w:w="1701" w:type="dxa"/>
          </w:tcPr>
          <w:p w14:paraId="18CE5DD1" w14:textId="05B67860"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E46FEF" w:rsidRPr="00BD4D4D">
              <w:rPr>
                <w:rFonts w:ascii="Arial" w:eastAsia="Arial" w:hAnsi="Arial" w:cs="Arial"/>
              </w:rPr>
              <w:t>2.992,00</w:t>
            </w:r>
          </w:p>
        </w:tc>
      </w:tr>
      <w:tr w:rsidR="00BD4D4D" w:rsidRPr="00BD4D4D" w14:paraId="598E1E81" w14:textId="3FF1EA20" w:rsidTr="005E580D">
        <w:tc>
          <w:tcPr>
            <w:tcW w:w="912" w:type="dxa"/>
          </w:tcPr>
          <w:p w14:paraId="580C9FA8"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03</w:t>
            </w:r>
          </w:p>
        </w:tc>
        <w:tc>
          <w:tcPr>
            <w:tcW w:w="4755" w:type="dxa"/>
          </w:tcPr>
          <w:p w14:paraId="53DAF3FF" w14:textId="5450BC70"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ONZE-HORAS/PORTULACA.</w:t>
            </w:r>
          </w:p>
        </w:tc>
        <w:tc>
          <w:tcPr>
            <w:tcW w:w="1134" w:type="dxa"/>
          </w:tcPr>
          <w:p w14:paraId="11CF5F46" w14:textId="5A55D470"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800</w:t>
            </w:r>
          </w:p>
        </w:tc>
        <w:tc>
          <w:tcPr>
            <w:tcW w:w="1280" w:type="dxa"/>
          </w:tcPr>
          <w:p w14:paraId="5B86B301" w14:textId="4A1F9ECA"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 1,76</w:t>
            </w:r>
          </w:p>
        </w:tc>
        <w:tc>
          <w:tcPr>
            <w:tcW w:w="1701" w:type="dxa"/>
          </w:tcPr>
          <w:p w14:paraId="3EAFA73D" w14:textId="767C67B5"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E46FEF" w:rsidRPr="00BD4D4D">
              <w:rPr>
                <w:rFonts w:ascii="Arial" w:eastAsia="Arial" w:hAnsi="Arial" w:cs="Arial"/>
              </w:rPr>
              <w:t>1.408,00</w:t>
            </w:r>
          </w:p>
        </w:tc>
      </w:tr>
      <w:tr w:rsidR="00BD4D4D" w:rsidRPr="00BD4D4D" w14:paraId="0167B78B" w14:textId="73AFB24A" w:rsidTr="005E580D">
        <w:tc>
          <w:tcPr>
            <w:tcW w:w="912" w:type="dxa"/>
          </w:tcPr>
          <w:p w14:paraId="3C351F58"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04</w:t>
            </w:r>
          </w:p>
        </w:tc>
        <w:tc>
          <w:tcPr>
            <w:tcW w:w="4755" w:type="dxa"/>
          </w:tcPr>
          <w:p w14:paraId="5013BFE8" w14:textId="1208AFF7"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CRISTA-DE-GALO – CELÓSIA CRISTATA ANÃ SORTIDA.</w:t>
            </w:r>
          </w:p>
        </w:tc>
        <w:tc>
          <w:tcPr>
            <w:tcW w:w="1134" w:type="dxa"/>
          </w:tcPr>
          <w:p w14:paraId="20B61833" w14:textId="29C3A99A"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500</w:t>
            </w:r>
          </w:p>
        </w:tc>
        <w:tc>
          <w:tcPr>
            <w:tcW w:w="1280" w:type="dxa"/>
          </w:tcPr>
          <w:p w14:paraId="04CB2C1B" w14:textId="45656B72"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R$:1,73</w:t>
            </w:r>
          </w:p>
        </w:tc>
        <w:tc>
          <w:tcPr>
            <w:tcW w:w="1701" w:type="dxa"/>
          </w:tcPr>
          <w:p w14:paraId="3657A6A3" w14:textId="3B64C26C"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E46FEF" w:rsidRPr="00BD4D4D">
              <w:rPr>
                <w:rFonts w:ascii="Arial" w:eastAsia="Arial" w:hAnsi="Arial" w:cs="Arial"/>
              </w:rPr>
              <w:t>865,00</w:t>
            </w:r>
          </w:p>
        </w:tc>
      </w:tr>
      <w:tr w:rsidR="00BD4D4D" w:rsidRPr="00BD4D4D" w14:paraId="01D03559" w14:textId="5BA08877" w:rsidTr="005E580D">
        <w:tc>
          <w:tcPr>
            <w:tcW w:w="912" w:type="dxa"/>
          </w:tcPr>
          <w:p w14:paraId="02F8F7A9"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05</w:t>
            </w:r>
          </w:p>
        </w:tc>
        <w:tc>
          <w:tcPr>
            <w:tcW w:w="4755" w:type="dxa"/>
          </w:tcPr>
          <w:p w14:paraId="0BC84D64" w14:textId="725349AE"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FOLHAGEM IRESINE HERBSTII BRILLIANTISSIMA.</w:t>
            </w:r>
          </w:p>
        </w:tc>
        <w:tc>
          <w:tcPr>
            <w:tcW w:w="1134" w:type="dxa"/>
          </w:tcPr>
          <w:p w14:paraId="1E4DA8FE" w14:textId="524E3569"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500</w:t>
            </w:r>
          </w:p>
        </w:tc>
        <w:tc>
          <w:tcPr>
            <w:tcW w:w="1280" w:type="dxa"/>
          </w:tcPr>
          <w:p w14:paraId="2458E830" w14:textId="4FC1DA4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 3,99</w:t>
            </w:r>
          </w:p>
        </w:tc>
        <w:tc>
          <w:tcPr>
            <w:tcW w:w="1701" w:type="dxa"/>
          </w:tcPr>
          <w:p w14:paraId="38A0217C" w14:textId="2E7BC5DA"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E46FEF" w:rsidRPr="00BD4D4D">
              <w:rPr>
                <w:rFonts w:ascii="Arial" w:eastAsia="Arial" w:hAnsi="Arial" w:cs="Arial"/>
              </w:rPr>
              <w:t>1.995,00</w:t>
            </w:r>
          </w:p>
        </w:tc>
      </w:tr>
      <w:tr w:rsidR="00BD4D4D" w:rsidRPr="00BD4D4D" w14:paraId="1170892F" w14:textId="72316D3B" w:rsidTr="005E580D">
        <w:tc>
          <w:tcPr>
            <w:tcW w:w="912" w:type="dxa"/>
          </w:tcPr>
          <w:p w14:paraId="2B9B4022"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06</w:t>
            </w:r>
          </w:p>
        </w:tc>
        <w:tc>
          <w:tcPr>
            <w:tcW w:w="4755" w:type="dxa"/>
          </w:tcPr>
          <w:p w14:paraId="0D7D5FAC" w14:textId="003E85D6"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PETUNIA PAPO-DE-ANJO.</w:t>
            </w:r>
          </w:p>
        </w:tc>
        <w:tc>
          <w:tcPr>
            <w:tcW w:w="1134" w:type="dxa"/>
          </w:tcPr>
          <w:p w14:paraId="1DCBFEE9" w14:textId="1D63ED64"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500</w:t>
            </w:r>
          </w:p>
        </w:tc>
        <w:tc>
          <w:tcPr>
            <w:tcW w:w="1280" w:type="dxa"/>
          </w:tcPr>
          <w:p w14:paraId="35FEF7AD" w14:textId="03A69D33"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185874" w:rsidRPr="00BD4D4D">
              <w:rPr>
                <w:rFonts w:ascii="Arial" w:eastAsia="Arial" w:hAnsi="Arial" w:cs="Arial"/>
              </w:rPr>
              <w:t>1,58</w:t>
            </w:r>
          </w:p>
        </w:tc>
        <w:tc>
          <w:tcPr>
            <w:tcW w:w="1701" w:type="dxa"/>
          </w:tcPr>
          <w:p w14:paraId="6D3872CE" w14:textId="177C7CFC"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E46FEF" w:rsidRPr="00BD4D4D">
              <w:rPr>
                <w:rFonts w:ascii="Arial" w:eastAsia="Arial" w:hAnsi="Arial" w:cs="Arial"/>
              </w:rPr>
              <w:t>790,00</w:t>
            </w:r>
          </w:p>
        </w:tc>
      </w:tr>
      <w:tr w:rsidR="00BD4D4D" w:rsidRPr="00BD4D4D" w14:paraId="53D871FC" w14:textId="29994B23" w:rsidTr="005E580D">
        <w:tc>
          <w:tcPr>
            <w:tcW w:w="912" w:type="dxa"/>
          </w:tcPr>
          <w:p w14:paraId="254B81AE"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07</w:t>
            </w:r>
          </w:p>
        </w:tc>
        <w:tc>
          <w:tcPr>
            <w:tcW w:w="4755" w:type="dxa"/>
          </w:tcPr>
          <w:p w14:paraId="5C07795E" w14:textId="0ACCD1CA"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BUXINHO/BUXO/ÁRVORE-DA-CAIXA.</w:t>
            </w:r>
          </w:p>
        </w:tc>
        <w:tc>
          <w:tcPr>
            <w:tcW w:w="1134" w:type="dxa"/>
          </w:tcPr>
          <w:p w14:paraId="25C7E13E" w14:textId="1D96CC8D"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350</w:t>
            </w:r>
          </w:p>
        </w:tc>
        <w:tc>
          <w:tcPr>
            <w:tcW w:w="1280" w:type="dxa"/>
          </w:tcPr>
          <w:p w14:paraId="0018D60D" w14:textId="2B8D825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185874" w:rsidRPr="00BD4D4D">
              <w:rPr>
                <w:rFonts w:ascii="Arial" w:eastAsia="Arial" w:hAnsi="Arial" w:cs="Arial"/>
              </w:rPr>
              <w:t>35,90</w:t>
            </w:r>
          </w:p>
        </w:tc>
        <w:tc>
          <w:tcPr>
            <w:tcW w:w="1701" w:type="dxa"/>
          </w:tcPr>
          <w:p w14:paraId="78E452C1" w14:textId="5169A472"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E46FEF" w:rsidRPr="00BD4D4D">
              <w:rPr>
                <w:rFonts w:ascii="Arial" w:eastAsia="Arial" w:hAnsi="Arial" w:cs="Arial"/>
              </w:rPr>
              <w:t>12.565,00</w:t>
            </w:r>
          </w:p>
        </w:tc>
      </w:tr>
      <w:tr w:rsidR="00BD4D4D" w:rsidRPr="00BD4D4D" w14:paraId="1DA2F6E0" w14:textId="6A47BC88" w:rsidTr="005E580D">
        <w:tc>
          <w:tcPr>
            <w:tcW w:w="912" w:type="dxa"/>
          </w:tcPr>
          <w:p w14:paraId="3199B268"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08</w:t>
            </w:r>
          </w:p>
        </w:tc>
        <w:tc>
          <w:tcPr>
            <w:tcW w:w="4755" w:type="dxa"/>
          </w:tcPr>
          <w:p w14:paraId="69AD4E95" w14:textId="6E98EB7A"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CRÓTON AMERICANO/ FOLHA-IMPERIAL/LOURO-VARIEGADO.</w:t>
            </w:r>
          </w:p>
        </w:tc>
        <w:tc>
          <w:tcPr>
            <w:tcW w:w="1134" w:type="dxa"/>
          </w:tcPr>
          <w:p w14:paraId="38AC9DD2" w14:textId="3D32120B"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1.000</w:t>
            </w:r>
          </w:p>
        </w:tc>
        <w:tc>
          <w:tcPr>
            <w:tcW w:w="1280" w:type="dxa"/>
          </w:tcPr>
          <w:p w14:paraId="512F4626" w14:textId="51F921C6"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185874" w:rsidRPr="00BD4D4D">
              <w:rPr>
                <w:rFonts w:ascii="Arial" w:eastAsia="Arial" w:hAnsi="Arial" w:cs="Arial"/>
              </w:rPr>
              <w:t>30,23</w:t>
            </w:r>
          </w:p>
        </w:tc>
        <w:tc>
          <w:tcPr>
            <w:tcW w:w="1701" w:type="dxa"/>
          </w:tcPr>
          <w:p w14:paraId="5D18A883" w14:textId="0C7ED088"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30.230,00</w:t>
            </w:r>
          </w:p>
        </w:tc>
      </w:tr>
      <w:tr w:rsidR="00BD4D4D" w:rsidRPr="00BD4D4D" w14:paraId="4258C00C" w14:textId="16059424" w:rsidTr="005E580D">
        <w:tc>
          <w:tcPr>
            <w:tcW w:w="912" w:type="dxa"/>
          </w:tcPr>
          <w:p w14:paraId="0FE5A567"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09</w:t>
            </w:r>
          </w:p>
        </w:tc>
        <w:tc>
          <w:tcPr>
            <w:tcW w:w="4755" w:type="dxa"/>
          </w:tcPr>
          <w:p w14:paraId="7CE6A4BA" w14:textId="51FC5407"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IXORA/ ICSÓRIA/ IXORA-CORAL/ IXÓRIA.</w:t>
            </w:r>
          </w:p>
        </w:tc>
        <w:tc>
          <w:tcPr>
            <w:tcW w:w="1134" w:type="dxa"/>
          </w:tcPr>
          <w:p w14:paraId="374A71D3" w14:textId="44EAFB26"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850</w:t>
            </w:r>
          </w:p>
        </w:tc>
        <w:tc>
          <w:tcPr>
            <w:tcW w:w="1280" w:type="dxa"/>
          </w:tcPr>
          <w:p w14:paraId="3DFD880A" w14:textId="2EABD823"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E96EE3" w:rsidRPr="00BD4D4D">
              <w:rPr>
                <w:rFonts w:ascii="Arial" w:eastAsia="Arial" w:hAnsi="Arial" w:cs="Arial"/>
              </w:rPr>
              <w:t>7</w:t>
            </w:r>
            <w:r w:rsidR="00185874" w:rsidRPr="00BD4D4D">
              <w:rPr>
                <w:rFonts w:ascii="Arial" w:eastAsia="Arial" w:hAnsi="Arial" w:cs="Arial"/>
              </w:rPr>
              <w:t>,</w:t>
            </w:r>
            <w:r w:rsidR="00E96EE3" w:rsidRPr="00BD4D4D">
              <w:rPr>
                <w:rFonts w:ascii="Arial" w:eastAsia="Arial" w:hAnsi="Arial" w:cs="Arial"/>
              </w:rPr>
              <w:t>99</w:t>
            </w:r>
          </w:p>
        </w:tc>
        <w:tc>
          <w:tcPr>
            <w:tcW w:w="1701" w:type="dxa"/>
          </w:tcPr>
          <w:p w14:paraId="6F10E7CA" w14:textId="16578E21"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B86DD0" w:rsidRPr="00BD4D4D">
              <w:rPr>
                <w:rFonts w:ascii="Arial" w:eastAsia="Arial" w:hAnsi="Arial" w:cs="Arial"/>
              </w:rPr>
              <w:t>6.</w:t>
            </w:r>
            <w:r w:rsidR="00E96EE3" w:rsidRPr="00BD4D4D">
              <w:rPr>
                <w:rFonts w:ascii="Arial" w:eastAsia="Arial" w:hAnsi="Arial" w:cs="Arial"/>
              </w:rPr>
              <w:t>791</w:t>
            </w:r>
            <w:r w:rsidR="00B86DD0" w:rsidRPr="00BD4D4D">
              <w:rPr>
                <w:rFonts w:ascii="Arial" w:eastAsia="Arial" w:hAnsi="Arial" w:cs="Arial"/>
              </w:rPr>
              <w:t>,</w:t>
            </w:r>
            <w:r w:rsidR="00E96EE3" w:rsidRPr="00BD4D4D">
              <w:rPr>
                <w:rFonts w:ascii="Arial" w:eastAsia="Arial" w:hAnsi="Arial" w:cs="Arial"/>
              </w:rPr>
              <w:t>5</w:t>
            </w:r>
            <w:r w:rsidR="00B86DD0" w:rsidRPr="00BD4D4D">
              <w:rPr>
                <w:rFonts w:ascii="Arial" w:eastAsia="Arial" w:hAnsi="Arial" w:cs="Arial"/>
              </w:rPr>
              <w:t>0</w:t>
            </w:r>
          </w:p>
        </w:tc>
      </w:tr>
      <w:tr w:rsidR="00BD4D4D" w:rsidRPr="00BD4D4D" w14:paraId="5145D6AC" w14:textId="769931DB" w:rsidTr="005E580D">
        <w:tc>
          <w:tcPr>
            <w:tcW w:w="912" w:type="dxa"/>
          </w:tcPr>
          <w:p w14:paraId="61CC7316"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10</w:t>
            </w:r>
          </w:p>
        </w:tc>
        <w:tc>
          <w:tcPr>
            <w:tcW w:w="4755" w:type="dxa"/>
          </w:tcPr>
          <w:p w14:paraId="7B67EDF4" w14:textId="79A10C53"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PEDRA – PEDRA BRANCA N°3.</w:t>
            </w:r>
          </w:p>
        </w:tc>
        <w:tc>
          <w:tcPr>
            <w:tcW w:w="1134" w:type="dxa"/>
          </w:tcPr>
          <w:p w14:paraId="5D20971C" w14:textId="05B1C1C4"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20</w:t>
            </w:r>
          </w:p>
        </w:tc>
        <w:tc>
          <w:tcPr>
            <w:tcW w:w="1280" w:type="dxa"/>
          </w:tcPr>
          <w:p w14:paraId="4651F58C" w14:textId="3FC00A83"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185874" w:rsidRPr="00BD4D4D">
              <w:rPr>
                <w:rFonts w:ascii="Arial" w:eastAsia="Arial" w:hAnsi="Arial" w:cs="Arial"/>
              </w:rPr>
              <w:t>48,10</w:t>
            </w:r>
          </w:p>
        </w:tc>
        <w:tc>
          <w:tcPr>
            <w:tcW w:w="1701" w:type="dxa"/>
          </w:tcPr>
          <w:p w14:paraId="6E1A99F7" w14:textId="23CECAF2"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962,00</w:t>
            </w:r>
          </w:p>
        </w:tc>
      </w:tr>
      <w:tr w:rsidR="00BD4D4D" w:rsidRPr="00BD4D4D" w14:paraId="49EBB924" w14:textId="0D9178DE" w:rsidTr="005E580D">
        <w:tc>
          <w:tcPr>
            <w:tcW w:w="912" w:type="dxa"/>
          </w:tcPr>
          <w:p w14:paraId="7F496404"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11</w:t>
            </w:r>
          </w:p>
        </w:tc>
        <w:tc>
          <w:tcPr>
            <w:tcW w:w="4755" w:type="dxa"/>
          </w:tcPr>
          <w:p w14:paraId="2CE752E2" w14:textId="29A858B8"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ADUBO NPK 06-15-10 GRANULADO.</w:t>
            </w:r>
          </w:p>
        </w:tc>
        <w:tc>
          <w:tcPr>
            <w:tcW w:w="1134" w:type="dxa"/>
          </w:tcPr>
          <w:p w14:paraId="41637A60" w14:textId="0F633155"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20</w:t>
            </w:r>
          </w:p>
        </w:tc>
        <w:tc>
          <w:tcPr>
            <w:tcW w:w="1280" w:type="dxa"/>
          </w:tcPr>
          <w:p w14:paraId="205A7949" w14:textId="37F4347F" w:rsidR="0039061A" w:rsidRPr="00BD4D4D" w:rsidRDefault="0039061A" w:rsidP="00DC5BFE">
            <w:pPr>
              <w:spacing w:line="276" w:lineRule="auto"/>
              <w:ind w:leftChars="0" w:left="0" w:firstLineChars="0" w:firstLine="0"/>
              <w:rPr>
                <w:rFonts w:ascii="Arial" w:eastAsia="Arial" w:hAnsi="Arial" w:cs="Arial"/>
                <w:b/>
                <w:bCs/>
              </w:rPr>
            </w:pPr>
            <w:r w:rsidRPr="00BD4D4D">
              <w:rPr>
                <w:rFonts w:ascii="Arial" w:eastAsia="Arial" w:hAnsi="Arial" w:cs="Arial"/>
              </w:rPr>
              <w:t>R$:</w:t>
            </w:r>
            <w:r w:rsidR="00185874" w:rsidRPr="00BD4D4D">
              <w:rPr>
                <w:rFonts w:ascii="Arial" w:eastAsia="Arial" w:hAnsi="Arial" w:cs="Arial"/>
              </w:rPr>
              <w:t>450,00</w:t>
            </w:r>
          </w:p>
        </w:tc>
        <w:tc>
          <w:tcPr>
            <w:tcW w:w="1701" w:type="dxa"/>
          </w:tcPr>
          <w:p w14:paraId="20D691ED" w14:textId="0B087119"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B86DD0" w:rsidRPr="00BD4D4D">
              <w:rPr>
                <w:rFonts w:ascii="Arial" w:eastAsia="Arial" w:hAnsi="Arial" w:cs="Arial"/>
              </w:rPr>
              <w:t>9.000,00</w:t>
            </w:r>
          </w:p>
        </w:tc>
      </w:tr>
      <w:tr w:rsidR="00BD4D4D" w:rsidRPr="00BD4D4D" w14:paraId="48DF1FB8" w14:textId="62A8EA31" w:rsidTr="005E580D">
        <w:tc>
          <w:tcPr>
            <w:tcW w:w="912" w:type="dxa"/>
          </w:tcPr>
          <w:p w14:paraId="732A68D3"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12</w:t>
            </w:r>
          </w:p>
        </w:tc>
        <w:tc>
          <w:tcPr>
            <w:tcW w:w="4755" w:type="dxa"/>
          </w:tcPr>
          <w:p w14:paraId="280DB5DB" w14:textId="2759787C" w:rsidR="0039061A" w:rsidRPr="00BD4D4D" w:rsidRDefault="0039061A" w:rsidP="00DC5BFE">
            <w:pPr>
              <w:spacing w:line="276" w:lineRule="auto"/>
              <w:ind w:leftChars="0" w:left="0" w:firstLineChars="0" w:firstLine="0"/>
              <w:rPr>
                <w:rFonts w:ascii="Arial" w:eastAsia="Arial" w:hAnsi="Arial" w:cs="Arial"/>
                <w:i/>
              </w:rPr>
            </w:pPr>
            <w:r w:rsidRPr="00BD4D4D">
              <w:rPr>
                <w:rFonts w:ascii="Arial" w:eastAsia="Arial" w:hAnsi="Arial" w:cs="Arial"/>
              </w:rPr>
              <w:t>MUDAS DE FLOR MARIA</w:t>
            </w:r>
            <w:r w:rsidRPr="00BD4D4D">
              <w:rPr>
                <w:rFonts w:ascii="Arial" w:eastAsia="Arial" w:hAnsi="Arial" w:cs="Arial"/>
                <w:i/>
              </w:rPr>
              <w:t>-</w:t>
            </w:r>
            <w:r w:rsidRPr="00BD4D4D">
              <w:rPr>
                <w:rFonts w:ascii="Arial" w:eastAsia="Arial" w:hAnsi="Arial" w:cs="Arial"/>
              </w:rPr>
              <w:t>SEM</w:t>
            </w:r>
            <w:r w:rsidRPr="00BD4D4D">
              <w:rPr>
                <w:rFonts w:ascii="Arial" w:eastAsia="Arial" w:hAnsi="Arial" w:cs="Arial"/>
                <w:i/>
              </w:rPr>
              <w:t>-</w:t>
            </w:r>
            <w:r w:rsidRPr="00BD4D4D">
              <w:rPr>
                <w:rFonts w:ascii="Arial" w:eastAsia="Arial" w:hAnsi="Arial" w:cs="Arial"/>
              </w:rPr>
              <w:t>VERGONHA</w:t>
            </w:r>
            <w:r w:rsidRPr="00BD4D4D">
              <w:rPr>
                <w:rFonts w:ascii="Arial" w:eastAsia="Arial" w:hAnsi="Arial" w:cs="Arial"/>
                <w:i/>
              </w:rPr>
              <w:t>.</w:t>
            </w:r>
          </w:p>
        </w:tc>
        <w:tc>
          <w:tcPr>
            <w:tcW w:w="1134" w:type="dxa"/>
          </w:tcPr>
          <w:p w14:paraId="31066249" w14:textId="6B683509"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800</w:t>
            </w:r>
          </w:p>
        </w:tc>
        <w:tc>
          <w:tcPr>
            <w:tcW w:w="1280" w:type="dxa"/>
          </w:tcPr>
          <w:p w14:paraId="5CF5482F" w14:textId="5646873D"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185874" w:rsidRPr="00BD4D4D">
              <w:rPr>
                <w:rFonts w:ascii="Arial" w:eastAsia="Arial" w:hAnsi="Arial" w:cs="Arial"/>
              </w:rPr>
              <w:t>1,63</w:t>
            </w:r>
          </w:p>
        </w:tc>
        <w:tc>
          <w:tcPr>
            <w:tcW w:w="1701" w:type="dxa"/>
          </w:tcPr>
          <w:p w14:paraId="052D4361" w14:textId="4157B6CE"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1.304,00</w:t>
            </w:r>
          </w:p>
        </w:tc>
      </w:tr>
      <w:tr w:rsidR="00BD4D4D" w:rsidRPr="00BD4D4D" w14:paraId="32C20E43" w14:textId="347E9118" w:rsidTr="005E580D">
        <w:tc>
          <w:tcPr>
            <w:tcW w:w="912" w:type="dxa"/>
          </w:tcPr>
          <w:p w14:paraId="32D0BE38"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13</w:t>
            </w:r>
          </w:p>
        </w:tc>
        <w:tc>
          <w:tcPr>
            <w:tcW w:w="4755" w:type="dxa"/>
          </w:tcPr>
          <w:p w14:paraId="5F03D1DD" w14:textId="2E6FF80D"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SALVIA ALTA FLOR DE CARDEAL.</w:t>
            </w:r>
          </w:p>
        </w:tc>
        <w:tc>
          <w:tcPr>
            <w:tcW w:w="1134" w:type="dxa"/>
          </w:tcPr>
          <w:p w14:paraId="3096FE4D" w14:textId="17C78C17"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800</w:t>
            </w:r>
          </w:p>
        </w:tc>
        <w:tc>
          <w:tcPr>
            <w:tcW w:w="1280" w:type="dxa"/>
          </w:tcPr>
          <w:p w14:paraId="2BA6A2D8" w14:textId="7C977E88"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185874" w:rsidRPr="00BD4D4D">
              <w:rPr>
                <w:rFonts w:ascii="Arial" w:eastAsia="Arial" w:hAnsi="Arial" w:cs="Arial"/>
              </w:rPr>
              <w:t>3,</w:t>
            </w:r>
            <w:r w:rsidR="00E96EE3" w:rsidRPr="00BD4D4D">
              <w:rPr>
                <w:rFonts w:ascii="Arial" w:eastAsia="Arial" w:hAnsi="Arial" w:cs="Arial"/>
              </w:rPr>
              <w:t>83</w:t>
            </w:r>
          </w:p>
        </w:tc>
        <w:tc>
          <w:tcPr>
            <w:tcW w:w="1701" w:type="dxa"/>
          </w:tcPr>
          <w:p w14:paraId="769109AD" w14:textId="46DF75CF"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E96EE3" w:rsidRPr="00BD4D4D">
              <w:rPr>
                <w:rFonts w:ascii="Arial" w:eastAsia="Arial" w:hAnsi="Arial" w:cs="Arial"/>
              </w:rPr>
              <w:t>3.064</w:t>
            </w:r>
            <w:r w:rsidR="00B86DD0" w:rsidRPr="00BD4D4D">
              <w:rPr>
                <w:rFonts w:ascii="Arial" w:eastAsia="Arial" w:hAnsi="Arial" w:cs="Arial"/>
              </w:rPr>
              <w:t>,00</w:t>
            </w:r>
          </w:p>
        </w:tc>
      </w:tr>
      <w:tr w:rsidR="00BD4D4D" w:rsidRPr="00BD4D4D" w14:paraId="3D080B94" w14:textId="352D2863" w:rsidTr="005E580D">
        <w:tc>
          <w:tcPr>
            <w:tcW w:w="912" w:type="dxa"/>
          </w:tcPr>
          <w:p w14:paraId="59A9F95A"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14</w:t>
            </w:r>
          </w:p>
        </w:tc>
        <w:tc>
          <w:tcPr>
            <w:tcW w:w="4755" w:type="dxa"/>
          </w:tcPr>
          <w:p w14:paraId="5051799E" w14:textId="188BDDBF"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FLOR LANTANA.</w:t>
            </w:r>
          </w:p>
        </w:tc>
        <w:tc>
          <w:tcPr>
            <w:tcW w:w="1134" w:type="dxa"/>
          </w:tcPr>
          <w:p w14:paraId="60B39509" w14:textId="5D55FE88"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1.000</w:t>
            </w:r>
          </w:p>
        </w:tc>
        <w:tc>
          <w:tcPr>
            <w:tcW w:w="1280" w:type="dxa"/>
          </w:tcPr>
          <w:p w14:paraId="64697706" w14:textId="360D39BE"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185874" w:rsidRPr="00BD4D4D">
              <w:rPr>
                <w:rFonts w:ascii="Arial" w:eastAsia="Arial" w:hAnsi="Arial" w:cs="Arial"/>
              </w:rPr>
              <w:t>1,70</w:t>
            </w:r>
          </w:p>
        </w:tc>
        <w:tc>
          <w:tcPr>
            <w:tcW w:w="1701" w:type="dxa"/>
          </w:tcPr>
          <w:p w14:paraId="20731F3B" w14:textId="698767EE"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1.700,00</w:t>
            </w:r>
          </w:p>
        </w:tc>
      </w:tr>
      <w:tr w:rsidR="00BD4D4D" w:rsidRPr="00BD4D4D" w14:paraId="7B58468E" w14:textId="7B81D5EC" w:rsidTr="005E580D">
        <w:tc>
          <w:tcPr>
            <w:tcW w:w="912" w:type="dxa"/>
          </w:tcPr>
          <w:p w14:paraId="78B103E7"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15</w:t>
            </w:r>
          </w:p>
        </w:tc>
        <w:tc>
          <w:tcPr>
            <w:tcW w:w="4755" w:type="dxa"/>
          </w:tcPr>
          <w:p w14:paraId="3DD6ED12" w14:textId="3A604E21"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BEIJINHO SORTIDO.</w:t>
            </w:r>
          </w:p>
        </w:tc>
        <w:tc>
          <w:tcPr>
            <w:tcW w:w="1134" w:type="dxa"/>
          </w:tcPr>
          <w:p w14:paraId="79519ABC" w14:textId="47129FBE"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1.000</w:t>
            </w:r>
          </w:p>
        </w:tc>
        <w:tc>
          <w:tcPr>
            <w:tcW w:w="1280" w:type="dxa"/>
          </w:tcPr>
          <w:p w14:paraId="4AAA1E46" w14:textId="5D009FFF"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185874" w:rsidRPr="00BD4D4D">
              <w:rPr>
                <w:rFonts w:ascii="Arial" w:eastAsia="Arial" w:hAnsi="Arial" w:cs="Arial"/>
              </w:rPr>
              <w:t>1,</w:t>
            </w:r>
            <w:r w:rsidR="00E96EE3" w:rsidRPr="00BD4D4D">
              <w:rPr>
                <w:rFonts w:ascii="Arial" w:eastAsia="Arial" w:hAnsi="Arial" w:cs="Arial"/>
              </w:rPr>
              <w:t>77</w:t>
            </w:r>
          </w:p>
        </w:tc>
        <w:tc>
          <w:tcPr>
            <w:tcW w:w="1701" w:type="dxa"/>
          </w:tcPr>
          <w:p w14:paraId="3EF8C77B" w14:textId="3877D7BE"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B86DD0" w:rsidRPr="00BD4D4D">
              <w:rPr>
                <w:rFonts w:ascii="Arial" w:eastAsia="Arial" w:hAnsi="Arial" w:cs="Arial"/>
              </w:rPr>
              <w:t>1.</w:t>
            </w:r>
            <w:r w:rsidR="00E96EE3" w:rsidRPr="00BD4D4D">
              <w:rPr>
                <w:rFonts w:ascii="Arial" w:eastAsia="Arial" w:hAnsi="Arial" w:cs="Arial"/>
              </w:rPr>
              <w:t>770</w:t>
            </w:r>
            <w:r w:rsidR="00B86DD0" w:rsidRPr="00BD4D4D">
              <w:rPr>
                <w:rFonts w:ascii="Arial" w:eastAsia="Arial" w:hAnsi="Arial" w:cs="Arial"/>
              </w:rPr>
              <w:t>,00</w:t>
            </w:r>
          </w:p>
        </w:tc>
      </w:tr>
      <w:tr w:rsidR="00BD4D4D" w:rsidRPr="00BD4D4D" w14:paraId="4EF9C758" w14:textId="69098030" w:rsidTr="005E580D">
        <w:tc>
          <w:tcPr>
            <w:tcW w:w="912" w:type="dxa"/>
          </w:tcPr>
          <w:p w14:paraId="0497C1B5"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16</w:t>
            </w:r>
          </w:p>
        </w:tc>
        <w:tc>
          <w:tcPr>
            <w:tcW w:w="4755" w:type="dxa"/>
          </w:tcPr>
          <w:p w14:paraId="299A3C91" w14:textId="369F4C30"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SALVIA VERMELHA.</w:t>
            </w:r>
          </w:p>
        </w:tc>
        <w:tc>
          <w:tcPr>
            <w:tcW w:w="1134" w:type="dxa"/>
          </w:tcPr>
          <w:p w14:paraId="1D1262B1" w14:textId="30870AED"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800</w:t>
            </w:r>
          </w:p>
        </w:tc>
        <w:tc>
          <w:tcPr>
            <w:tcW w:w="1280" w:type="dxa"/>
          </w:tcPr>
          <w:p w14:paraId="6560D5DF" w14:textId="1804C021"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185874" w:rsidRPr="00BD4D4D">
              <w:rPr>
                <w:rFonts w:ascii="Arial" w:eastAsia="Arial" w:hAnsi="Arial" w:cs="Arial"/>
              </w:rPr>
              <w:t>3,99</w:t>
            </w:r>
          </w:p>
        </w:tc>
        <w:tc>
          <w:tcPr>
            <w:tcW w:w="1701" w:type="dxa"/>
          </w:tcPr>
          <w:p w14:paraId="2C87AEB8" w14:textId="62F1C45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3.192,00</w:t>
            </w:r>
          </w:p>
        </w:tc>
      </w:tr>
      <w:tr w:rsidR="00BD4D4D" w:rsidRPr="00BD4D4D" w14:paraId="4F016B01" w14:textId="6C46974B" w:rsidTr="005E580D">
        <w:tc>
          <w:tcPr>
            <w:tcW w:w="912" w:type="dxa"/>
          </w:tcPr>
          <w:p w14:paraId="5F61540F"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17</w:t>
            </w:r>
          </w:p>
        </w:tc>
        <w:tc>
          <w:tcPr>
            <w:tcW w:w="4755" w:type="dxa"/>
          </w:tcPr>
          <w:p w14:paraId="33E29C2A" w14:textId="2DA8F43E"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HUMUS</w:t>
            </w:r>
            <w:r w:rsidR="00E96EE3" w:rsidRPr="00BD4D4D">
              <w:rPr>
                <w:rFonts w:ascii="Arial" w:eastAsia="Arial" w:hAnsi="Arial" w:cs="Arial"/>
              </w:rPr>
              <w:t xml:space="preserve">- SACO DE 25KG. </w:t>
            </w:r>
          </w:p>
        </w:tc>
        <w:tc>
          <w:tcPr>
            <w:tcW w:w="1134" w:type="dxa"/>
          </w:tcPr>
          <w:p w14:paraId="178DD37F" w14:textId="47BAE3D7"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20</w:t>
            </w:r>
          </w:p>
        </w:tc>
        <w:tc>
          <w:tcPr>
            <w:tcW w:w="1280" w:type="dxa"/>
          </w:tcPr>
          <w:p w14:paraId="36F7799E" w14:textId="715971BE"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185874" w:rsidRPr="00BD4D4D">
              <w:rPr>
                <w:rFonts w:ascii="Arial" w:eastAsia="Arial" w:hAnsi="Arial" w:cs="Arial"/>
              </w:rPr>
              <w:t>30,64</w:t>
            </w:r>
          </w:p>
        </w:tc>
        <w:tc>
          <w:tcPr>
            <w:tcW w:w="1701" w:type="dxa"/>
          </w:tcPr>
          <w:p w14:paraId="6B26F8E7" w14:textId="07A249C3"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B86DD0" w:rsidRPr="00BD4D4D">
              <w:rPr>
                <w:rFonts w:ascii="Arial" w:eastAsia="Arial" w:hAnsi="Arial" w:cs="Arial"/>
              </w:rPr>
              <w:t>612,80</w:t>
            </w:r>
          </w:p>
        </w:tc>
      </w:tr>
      <w:tr w:rsidR="00BD4D4D" w:rsidRPr="00BD4D4D" w14:paraId="7B8EA8FE" w14:textId="51279C0B" w:rsidTr="005E580D">
        <w:tc>
          <w:tcPr>
            <w:tcW w:w="912" w:type="dxa"/>
          </w:tcPr>
          <w:p w14:paraId="0472DF95"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18</w:t>
            </w:r>
          </w:p>
        </w:tc>
        <w:tc>
          <w:tcPr>
            <w:tcW w:w="4755" w:type="dxa"/>
          </w:tcPr>
          <w:p w14:paraId="45F7FEEA" w14:textId="654B5B75"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COUVE.</w:t>
            </w:r>
          </w:p>
        </w:tc>
        <w:tc>
          <w:tcPr>
            <w:tcW w:w="1134" w:type="dxa"/>
          </w:tcPr>
          <w:p w14:paraId="55FB4227" w14:textId="67C37C5B"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800</w:t>
            </w:r>
          </w:p>
        </w:tc>
        <w:tc>
          <w:tcPr>
            <w:tcW w:w="1280" w:type="dxa"/>
          </w:tcPr>
          <w:p w14:paraId="2325C8A2" w14:textId="26D8E0AE"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185874" w:rsidRPr="00BD4D4D">
              <w:rPr>
                <w:rFonts w:ascii="Arial" w:eastAsia="Arial" w:hAnsi="Arial" w:cs="Arial"/>
              </w:rPr>
              <w:t>1,00</w:t>
            </w:r>
          </w:p>
        </w:tc>
        <w:tc>
          <w:tcPr>
            <w:tcW w:w="1701" w:type="dxa"/>
          </w:tcPr>
          <w:p w14:paraId="779A4203" w14:textId="4C6A8FD2"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800,00</w:t>
            </w:r>
          </w:p>
        </w:tc>
      </w:tr>
      <w:tr w:rsidR="00BD4D4D" w:rsidRPr="00BD4D4D" w14:paraId="578F7FA5" w14:textId="73E35C21" w:rsidTr="005E580D">
        <w:tc>
          <w:tcPr>
            <w:tcW w:w="912" w:type="dxa"/>
          </w:tcPr>
          <w:p w14:paraId="2AF616AE"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19</w:t>
            </w:r>
          </w:p>
        </w:tc>
        <w:tc>
          <w:tcPr>
            <w:tcW w:w="4755" w:type="dxa"/>
          </w:tcPr>
          <w:p w14:paraId="3DD0D52C" w14:textId="17008D72"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MAXIXE.</w:t>
            </w:r>
          </w:p>
        </w:tc>
        <w:tc>
          <w:tcPr>
            <w:tcW w:w="1134" w:type="dxa"/>
          </w:tcPr>
          <w:p w14:paraId="0F8EC929" w14:textId="51869350"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700</w:t>
            </w:r>
          </w:p>
        </w:tc>
        <w:tc>
          <w:tcPr>
            <w:tcW w:w="1280" w:type="dxa"/>
          </w:tcPr>
          <w:p w14:paraId="73C7EB01" w14:textId="6913302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185874" w:rsidRPr="00BD4D4D">
              <w:rPr>
                <w:rFonts w:ascii="Arial" w:eastAsia="Arial" w:hAnsi="Arial" w:cs="Arial"/>
              </w:rPr>
              <w:t>1,50</w:t>
            </w:r>
          </w:p>
        </w:tc>
        <w:tc>
          <w:tcPr>
            <w:tcW w:w="1701" w:type="dxa"/>
          </w:tcPr>
          <w:p w14:paraId="745265AE" w14:textId="25E0E1A1"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B86DD0" w:rsidRPr="00BD4D4D">
              <w:rPr>
                <w:rFonts w:ascii="Arial" w:eastAsia="Arial" w:hAnsi="Arial" w:cs="Arial"/>
              </w:rPr>
              <w:t>1.050,00</w:t>
            </w:r>
          </w:p>
        </w:tc>
      </w:tr>
      <w:tr w:rsidR="00BD4D4D" w:rsidRPr="00BD4D4D" w14:paraId="15535282" w14:textId="1813C29E" w:rsidTr="005E580D">
        <w:tc>
          <w:tcPr>
            <w:tcW w:w="912" w:type="dxa"/>
          </w:tcPr>
          <w:p w14:paraId="3720C791"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20</w:t>
            </w:r>
          </w:p>
        </w:tc>
        <w:tc>
          <w:tcPr>
            <w:tcW w:w="4755" w:type="dxa"/>
          </w:tcPr>
          <w:p w14:paraId="7F94CB5B" w14:textId="0B3EFE26"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ABORINHA DE TRONCO CASERTA.</w:t>
            </w:r>
          </w:p>
        </w:tc>
        <w:tc>
          <w:tcPr>
            <w:tcW w:w="1134" w:type="dxa"/>
          </w:tcPr>
          <w:p w14:paraId="0A4A5F6B" w14:textId="32CE3F40"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700</w:t>
            </w:r>
          </w:p>
        </w:tc>
        <w:tc>
          <w:tcPr>
            <w:tcW w:w="1280" w:type="dxa"/>
          </w:tcPr>
          <w:p w14:paraId="623B3B00" w14:textId="6C183F63"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185874" w:rsidRPr="00BD4D4D">
              <w:rPr>
                <w:rFonts w:ascii="Arial" w:eastAsia="Arial" w:hAnsi="Arial" w:cs="Arial"/>
              </w:rPr>
              <w:t>1,50</w:t>
            </w:r>
          </w:p>
        </w:tc>
        <w:tc>
          <w:tcPr>
            <w:tcW w:w="1701" w:type="dxa"/>
          </w:tcPr>
          <w:p w14:paraId="491DEB5C" w14:textId="08B1B815"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1.050,00</w:t>
            </w:r>
          </w:p>
        </w:tc>
      </w:tr>
      <w:tr w:rsidR="00BD4D4D" w:rsidRPr="00BD4D4D" w14:paraId="599DFEFA" w14:textId="1BDAF899" w:rsidTr="005E580D">
        <w:tc>
          <w:tcPr>
            <w:tcW w:w="912" w:type="dxa"/>
          </w:tcPr>
          <w:p w14:paraId="38910118"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21</w:t>
            </w:r>
          </w:p>
        </w:tc>
        <w:tc>
          <w:tcPr>
            <w:tcW w:w="4755" w:type="dxa"/>
          </w:tcPr>
          <w:p w14:paraId="2DE3D494" w14:textId="7310F25A"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PEPINO.</w:t>
            </w:r>
          </w:p>
        </w:tc>
        <w:tc>
          <w:tcPr>
            <w:tcW w:w="1134" w:type="dxa"/>
          </w:tcPr>
          <w:p w14:paraId="185F09F5" w14:textId="2D5D5643"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800</w:t>
            </w:r>
          </w:p>
        </w:tc>
        <w:tc>
          <w:tcPr>
            <w:tcW w:w="1280" w:type="dxa"/>
          </w:tcPr>
          <w:p w14:paraId="110DCDD4" w14:textId="28B2A89F"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185874" w:rsidRPr="00BD4D4D">
              <w:rPr>
                <w:rFonts w:ascii="Arial" w:eastAsia="Arial" w:hAnsi="Arial" w:cs="Arial"/>
              </w:rPr>
              <w:t>1,50</w:t>
            </w:r>
          </w:p>
        </w:tc>
        <w:tc>
          <w:tcPr>
            <w:tcW w:w="1701" w:type="dxa"/>
          </w:tcPr>
          <w:p w14:paraId="3A7FC6B2" w14:textId="705E0C35"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B86DD0" w:rsidRPr="00BD4D4D">
              <w:rPr>
                <w:rFonts w:ascii="Arial" w:eastAsia="Arial" w:hAnsi="Arial" w:cs="Arial"/>
              </w:rPr>
              <w:t>1.200,00</w:t>
            </w:r>
          </w:p>
        </w:tc>
      </w:tr>
      <w:tr w:rsidR="00BD4D4D" w:rsidRPr="00BD4D4D" w14:paraId="5B7819D0" w14:textId="52F66E95" w:rsidTr="005E580D">
        <w:tc>
          <w:tcPr>
            <w:tcW w:w="912" w:type="dxa"/>
          </w:tcPr>
          <w:p w14:paraId="1D4BA92B"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22</w:t>
            </w:r>
          </w:p>
        </w:tc>
        <w:tc>
          <w:tcPr>
            <w:tcW w:w="4755" w:type="dxa"/>
          </w:tcPr>
          <w:p w14:paraId="7AA5A31F" w14:textId="6C2E5583"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JILÓ MORRO REDONDO.</w:t>
            </w:r>
          </w:p>
        </w:tc>
        <w:tc>
          <w:tcPr>
            <w:tcW w:w="1134" w:type="dxa"/>
          </w:tcPr>
          <w:p w14:paraId="3F6FC78F" w14:textId="70C32446"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800</w:t>
            </w:r>
          </w:p>
        </w:tc>
        <w:tc>
          <w:tcPr>
            <w:tcW w:w="1280" w:type="dxa"/>
          </w:tcPr>
          <w:p w14:paraId="3E4796FC" w14:textId="66980824"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185874" w:rsidRPr="00BD4D4D">
              <w:rPr>
                <w:rFonts w:ascii="Arial" w:eastAsia="Arial" w:hAnsi="Arial" w:cs="Arial"/>
              </w:rPr>
              <w:t>1,50</w:t>
            </w:r>
          </w:p>
        </w:tc>
        <w:tc>
          <w:tcPr>
            <w:tcW w:w="1701" w:type="dxa"/>
          </w:tcPr>
          <w:p w14:paraId="52FD34C0" w14:textId="42D1A4F1"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1.200,00</w:t>
            </w:r>
          </w:p>
        </w:tc>
      </w:tr>
      <w:tr w:rsidR="00BD4D4D" w:rsidRPr="00BD4D4D" w14:paraId="0F9086A0" w14:textId="56DD95CC" w:rsidTr="005E580D">
        <w:tc>
          <w:tcPr>
            <w:tcW w:w="912" w:type="dxa"/>
          </w:tcPr>
          <w:p w14:paraId="2983195B"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23</w:t>
            </w:r>
          </w:p>
        </w:tc>
        <w:tc>
          <w:tcPr>
            <w:tcW w:w="4755" w:type="dxa"/>
          </w:tcPr>
          <w:p w14:paraId="257074E7" w14:textId="4893754E"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RÚCULA DONATELLA.</w:t>
            </w:r>
          </w:p>
        </w:tc>
        <w:tc>
          <w:tcPr>
            <w:tcW w:w="1134" w:type="dxa"/>
          </w:tcPr>
          <w:p w14:paraId="66418846" w14:textId="09538CC4"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1.000</w:t>
            </w:r>
          </w:p>
        </w:tc>
        <w:tc>
          <w:tcPr>
            <w:tcW w:w="1280" w:type="dxa"/>
          </w:tcPr>
          <w:p w14:paraId="7B15D4C5" w14:textId="54790C0D"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185874" w:rsidRPr="00BD4D4D">
              <w:rPr>
                <w:rFonts w:ascii="Arial" w:eastAsia="Arial" w:hAnsi="Arial" w:cs="Arial"/>
              </w:rPr>
              <w:t>1,00</w:t>
            </w:r>
          </w:p>
        </w:tc>
        <w:tc>
          <w:tcPr>
            <w:tcW w:w="1701" w:type="dxa"/>
          </w:tcPr>
          <w:p w14:paraId="0DC88A1B" w14:textId="593BA548"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B86DD0" w:rsidRPr="00BD4D4D">
              <w:rPr>
                <w:rFonts w:ascii="Arial" w:eastAsia="Arial" w:hAnsi="Arial" w:cs="Arial"/>
              </w:rPr>
              <w:t>1.000,00</w:t>
            </w:r>
          </w:p>
        </w:tc>
      </w:tr>
      <w:tr w:rsidR="00BD4D4D" w:rsidRPr="00BD4D4D" w14:paraId="3A1809AF" w14:textId="6166DCDD" w:rsidTr="005E580D">
        <w:tc>
          <w:tcPr>
            <w:tcW w:w="912" w:type="dxa"/>
          </w:tcPr>
          <w:p w14:paraId="368961BF"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24</w:t>
            </w:r>
          </w:p>
        </w:tc>
        <w:tc>
          <w:tcPr>
            <w:tcW w:w="4755" w:type="dxa"/>
          </w:tcPr>
          <w:p w14:paraId="4F77AA03" w14:textId="5C080EC5"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CEBOLA CRIOULA.</w:t>
            </w:r>
          </w:p>
        </w:tc>
        <w:tc>
          <w:tcPr>
            <w:tcW w:w="1134" w:type="dxa"/>
          </w:tcPr>
          <w:p w14:paraId="3CC215D3" w14:textId="654BEE14"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800</w:t>
            </w:r>
          </w:p>
        </w:tc>
        <w:tc>
          <w:tcPr>
            <w:tcW w:w="1280" w:type="dxa"/>
          </w:tcPr>
          <w:p w14:paraId="7CCC063B" w14:textId="04314E95"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185874" w:rsidRPr="00BD4D4D">
              <w:rPr>
                <w:rFonts w:ascii="Arial" w:eastAsia="Arial" w:hAnsi="Arial" w:cs="Arial"/>
              </w:rPr>
              <w:t>1,50</w:t>
            </w:r>
          </w:p>
        </w:tc>
        <w:tc>
          <w:tcPr>
            <w:tcW w:w="1701" w:type="dxa"/>
          </w:tcPr>
          <w:p w14:paraId="4233E6D2" w14:textId="26997BA2"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1.200,00</w:t>
            </w:r>
          </w:p>
        </w:tc>
      </w:tr>
      <w:tr w:rsidR="00BD4D4D" w:rsidRPr="00BD4D4D" w14:paraId="4DB9D539" w14:textId="5C2AECA4" w:rsidTr="005E580D">
        <w:tc>
          <w:tcPr>
            <w:tcW w:w="912" w:type="dxa"/>
          </w:tcPr>
          <w:p w14:paraId="473848FA"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25</w:t>
            </w:r>
          </w:p>
        </w:tc>
        <w:tc>
          <w:tcPr>
            <w:tcW w:w="4755" w:type="dxa"/>
          </w:tcPr>
          <w:p w14:paraId="555486D2" w14:textId="3C2B88D0"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MANJERICÃO.</w:t>
            </w:r>
          </w:p>
        </w:tc>
        <w:tc>
          <w:tcPr>
            <w:tcW w:w="1134" w:type="dxa"/>
          </w:tcPr>
          <w:p w14:paraId="26C504A0" w14:textId="2CF95BEB"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800</w:t>
            </w:r>
          </w:p>
        </w:tc>
        <w:tc>
          <w:tcPr>
            <w:tcW w:w="1280" w:type="dxa"/>
          </w:tcPr>
          <w:p w14:paraId="6F4F3BE6" w14:textId="2180ECCA"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185874" w:rsidRPr="00BD4D4D">
              <w:rPr>
                <w:rFonts w:ascii="Arial" w:eastAsia="Arial" w:hAnsi="Arial" w:cs="Arial"/>
              </w:rPr>
              <w:t>1,19</w:t>
            </w:r>
          </w:p>
        </w:tc>
        <w:tc>
          <w:tcPr>
            <w:tcW w:w="1701" w:type="dxa"/>
          </w:tcPr>
          <w:p w14:paraId="75C52E0F" w14:textId="6A32CBAB"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B86DD0" w:rsidRPr="00BD4D4D">
              <w:rPr>
                <w:rFonts w:ascii="Arial" w:eastAsia="Arial" w:hAnsi="Arial" w:cs="Arial"/>
              </w:rPr>
              <w:t>952,00</w:t>
            </w:r>
          </w:p>
        </w:tc>
      </w:tr>
      <w:tr w:rsidR="00BD4D4D" w:rsidRPr="00BD4D4D" w14:paraId="4AF0BDDE" w14:textId="2884F787" w:rsidTr="005E580D">
        <w:tc>
          <w:tcPr>
            <w:tcW w:w="912" w:type="dxa"/>
          </w:tcPr>
          <w:p w14:paraId="6D35D07C"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26</w:t>
            </w:r>
          </w:p>
        </w:tc>
        <w:tc>
          <w:tcPr>
            <w:tcW w:w="4755" w:type="dxa"/>
          </w:tcPr>
          <w:p w14:paraId="448C0AA6" w14:textId="6D2C66F5"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TOMATE CEREJA SAMAMBAIA.</w:t>
            </w:r>
          </w:p>
        </w:tc>
        <w:tc>
          <w:tcPr>
            <w:tcW w:w="1134" w:type="dxa"/>
          </w:tcPr>
          <w:p w14:paraId="4B8167D5" w14:textId="75481A5D"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800</w:t>
            </w:r>
          </w:p>
        </w:tc>
        <w:tc>
          <w:tcPr>
            <w:tcW w:w="1280" w:type="dxa"/>
          </w:tcPr>
          <w:p w14:paraId="3E7934F0" w14:textId="704EE006"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185874" w:rsidRPr="00BD4D4D">
              <w:rPr>
                <w:rFonts w:ascii="Arial" w:eastAsia="Arial" w:hAnsi="Arial" w:cs="Arial"/>
              </w:rPr>
              <w:t>1,32</w:t>
            </w:r>
          </w:p>
        </w:tc>
        <w:tc>
          <w:tcPr>
            <w:tcW w:w="1701" w:type="dxa"/>
          </w:tcPr>
          <w:p w14:paraId="1018B61C" w14:textId="4CEC3EC6"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1.056,00</w:t>
            </w:r>
          </w:p>
        </w:tc>
      </w:tr>
      <w:tr w:rsidR="00BD4D4D" w:rsidRPr="00BD4D4D" w14:paraId="34098772" w14:textId="1F0F0F44" w:rsidTr="005E580D">
        <w:tc>
          <w:tcPr>
            <w:tcW w:w="912" w:type="dxa"/>
          </w:tcPr>
          <w:p w14:paraId="10B0CFF5"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27</w:t>
            </w:r>
          </w:p>
        </w:tc>
        <w:tc>
          <w:tcPr>
            <w:tcW w:w="4755" w:type="dxa"/>
          </w:tcPr>
          <w:p w14:paraId="6A26A977" w14:textId="5B76A536"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ABOBRINHA CASERTA ITALIANA.</w:t>
            </w:r>
          </w:p>
        </w:tc>
        <w:tc>
          <w:tcPr>
            <w:tcW w:w="1134" w:type="dxa"/>
          </w:tcPr>
          <w:p w14:paraId="684034A9" w14:textId="6A285360"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500</w:t>
            </w:r>
          </w:p>
        </w:tc>
        <w:tc>
          <w:tcPr>
            <w:tcW w:w="1280" w:type="dxa"/>
          </w:tcPr>
          <w:p w14:paraId="02312FF5" w14:textId="67713DB1"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185874" w:rsidRPr="00BD4D4D">
              <w:rPr>
                <w:rFonts w:ascii="Arial" w:eastAsia="Arial" w:hAnsi="Arial" w:cs="Arial"/>
              </w:rPr>
              <w:t>1,87</w:t>
            </w:r>
          </w:p>
        </w:tc>
        <w:tc>
          <w:tcPr>
            <w:tcW w:w="1701" w:type="dxa"/>
          </w:tcPr>
          <w:p w14:paraId="1FC954EF" w14:textId="4873A880"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B86DD0" w:rsidRPr="00BD4D4D">
              <w:rPr>
                <w:rFonts w:ascii="Arial" w:eastAsia="Arial" w:hAnsi="Arial" w:cs="Arial"/>
              </w:rPr>
              <w:t>935,00</w:t>
            </w:r>
          </w:p>
        </w:tc>
      </w:tr>
      <w:tr w:rsidR="00BD4D4D" w:rsidRPr="00BD4D4D" w14:paraId="06D0E594" w14:textId="09CC1544" w:rsidTr="005E580D">
        <w:tc>
          <w:tcPr>
            <w:tcW w:w="912" w:type="dxa"/>
          </w:tcPr>
          <w:p w14:paraId="6C9DF828"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28</w:t>
            </w:r>
          </w:p>
        </w:tc>
        <w:tc>
          <w:tcPr>
            <w:tcW w:w="4755" w:type="dxa"/>
          </w:tcPr>
          <w:p w14:paraId="0345FBEA" w14:textId="71ACEB25"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CEBOLINHA VERDE PARA TEMPERO.</w:t>
            </w:r>
          </w:p>
        </w:tc>
        <w:tc>
          <w:tcPr>
            <w:tcW w:w="1134" w:type="dxa"/>
          </w:tcPr>
          <w:p w14:paraId="2EDDEA58" w14:textId="281371CD"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1.000</w:t>
            </w:r>
          </w:p>
        </w:tc>
        <w:tc>
          <w:tcPr>
            <w:tcW w:w="1280" w:type="dxa"/>
          </w:tcPr>
          <w:p w14:paraId="1273FD80" w14:textId="5246DEF1"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185874" w:rsidRPr="00BD4D4D">
              <w:rPr>
                <w:rFonts w:ascii="Arial" w:eastAsia="Arial" w:hAnsi="Arial" w:cs="Arial"/>
              </w:rPr>
              <w:t>1,0</w:t>
            </w:r>
            <w:r w:rsidR="00E96EE3" w:rsidRPr="00BD4D4D">
              <w:rPr>
                <w:rFonts w:ascii="Arial" w:eastAsia="Arial" w:hAnsi="Arial" w:cs="Arial"/>
              </w:rPr>
              <w:t>2</w:t>
            </w:r>
          </w:p>
        </w:tc>
        <w:tc>
          <w:tcPr>
            <w:tcW w:w="1701" w:type="dxa"/>
          </w:tcPr>
          <w:p w14:paraId="75588D45" w14:textId="4F89C672"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1.0</w:t>
            </w:r>
            <w:r w:rsidR="00E96EE3" w:rsidRPr="00BD4D4D">
              <w:rPr>
                <w:rFonts w:ascii="Arial" w:eastAsia="Arial" w:hAnsi="Arial" w:cs="Arial"/>
              </w:rPr>
              <w:t>2</w:t>
            </w:r>
            <w:r w:rsidR="00B86DD0" w:rsidRPr="00BD4D4D">
              <w:rPr>
                <w:rFonts w:ascii="Arial" w:eastAsia="Arial" w:hAnsi="Arial" w:cs="Arial"/>
              </w:rPr>
              <w:t>0,00</w:t>
            </w:r>
          </w:p>
        </w:tc>
      </w:tr>
      <w:tr w:rsidR="00BD4D4D" w:rsidRPr="00BD4D4D" w14:paraId="57723E3C" w14:textId="6130796A" w:rsidTr="005E580D">
        <w:tc>
          <w:tcPr>
            <w:tcW w:w="912" w:type="dxa"/>
          </w:tcPr>
          <w:p w14:paraId="17041C96"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29</w:t>
            </w:r>
          </w:p>
        </w:tc>
        <w:tc>
          <w:tcPr>
            <w:tcW w:w="4755" w:type="dxa"/>
          </w:tcPr>
          <w:p w14:paraId="13C9545A" w14:textId="5DEB9211"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RÚCULA FOLHA LARGA.</w:t>
            </w:r>
          </w:p>
        </w:tc>
        <w:tc>
          <w:tcPr>
            <w:tcW w:w="1134" w:type="dxa"/>
          </w:tcPr>
          <w:p w14:paraId="2DB5BA77" w14:textId="0D019CD8"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1.500</w:t>
            </w:r>
          </w:p>
        </w:tc>
        <w:tc>
          <w:tcPr>
            <w:tcW w:w="1280" w:type="dxa"/>
          </w:tcPr>
          <w:p w14:paraId="2FBF42CB" w14:textId="632567F5"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185874" w:rsidRPr="00BD4D4D">
              <w:rPr>
                <w:rFonts w:ascii="Arial" w:eastAsia="Arial" w:hAnsi="Arial" w:cs="Arial"/>
              </w:rPr>
              <w:t>1,00</w:t>
            </w:r>
          </w:p>
        </w:tc>
        <w:tc>
          <w:tcPr>
            <w:tcW w:w="1701" w:type="dxa"/>
          </w:tcPr>
          <w:p w14:paraId="1BAEC056" w14:textId="242E3139"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B86DD0" w:rsidRPr="00BD4D4D">
              <w:rPr>
                <w:rFonts w:ascii="Arial" w:eastAsia="Arial" w:hAnsi="Arial" w:cs="Arial"/>
              </w:rPr>
              <w:t>1.500,00</w:t>
            </w:r>
          </w:p>
        </w:tc>
      </w:tr>
      <w:tr w:rsidR="00BD4D4D" w:rsidRPr="00BD4D4D" w14:paraId="6F9C064C" w14:textId="1A155B24" w:rsidTr="005E580D">
        <w:tc>
          <w:tcPr>
            <w:tcW w:w="912" w:type="dxa"/>
          </w:tcPr>
          <w:p w14:paraId="54CA717E"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30</w:t>
            </w:r>
          </w:p>
        </w:tc>
        <w:tc>
          <w:tcPr>
            <w:tcW w:w="4755" w:type="dxa"/>
          </w:tcPr>
          <w:p w14:paraId="7570C59D" w14:textId="314F6FF1"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SALSA LISA GRAÚDA PORTUGUESA.</w:t>
            </w:r>
          </w:p>
        </w:tc>
        <w:tc>
          <w:tcPr>
            <w:tcW w:w="1134" w:type="dxa"/>
          </w:tcPr>
          <w:p w14:paraId="025A05E2" w14:textId="11EAB601"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1.000</w:t>
            </w:r>
          </w:p>
        </w:tc>
        <w:tc>
          <w:tcPr>
            <w:tcW w:w="1280" w:type="dxa"/>
          </w:tcPr>
          <w:p w14:paraId="52A06DAA" w14:textId="2FC38E9C"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185874" w:rsidRPr="00BD4D4D">
              <w:rPr>
                <w:rFonts w:ascii="Arial" w:eastAsia="Arial" w:hAnsi="Arial" w:cs="Arial"/>
              </w:rPr>
              <w:t>1,</w:t>
            </w:r>
            <w:r w:rsidR="00E96EE3" w:rsidRPr="00BD4D4D">
              <w:rPr>
                <w:rFonts w:ascii="Arial" w:eastAsia="Arial" w:hAnsi="Arial" w:cs="Arial"/>
              </w:rPr>
              <w:t>18</w:t>
            </w:r>
          </w:p>
        </w:tc>
        <w:tc>
          <w:tcPr>
            <w:tcW w:w="1701" w:type="dxa"/>
          </w:tcPr>
          <w:p w14:paraId="40563AE3" w14:textId="40862B81"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1.</w:t>
            </w:r>
            <w:r w:rsidR="00E96EE3" w:rsidRPr="00BD4D4D">
              <w:rPr>
                <w:rFonts w:ascii="Arial" w:eastAsia="Arial" w:hAnsi="Arial" w:cs="Arial"/>
              </w:rPr>
              <w:t>18</w:t>
            </w:r>
            <w:r w:rsidR="00B86DD0" w:rsidRPr="00BD4D4D">
              <w:rPr>
                <w:rFonts w:ascii="Arial" w:eastAsia="Arial" w:hAnsi="Arial" w:cs="Arial"/>
              </w:rPr>
              <w:t>0,00</w:t>
            </w:r>
          </w:p>
        </w:tc>
      </w:tr>
      <w:tr w:rsidR="00BD4D4D" w:rsidRPr="00BD4D4D" w14:paraId="4F5A45D7" w14:textId="471DE2E4" w:rsidTr="005E580D">
        <w:tc>
          <w:tcPr>
            <w:tcW w:w="912" w:type="dxa"/>
          </w:tcPr>
          <w:p w14:paraId="4FAA85E6"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31</w:t>
            </w:r>
          </w:p>
        </w:tc>
        <w:tc>
          <w:tcPr>
            <w:tcW w:w="4755" w:type="dxa"/>
          </w:tcPr>
          <w:p w14:paraId="5BDF9ECC" w14:textId="5C3D3B79"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CHICÓRIA ESCAROLA.</w:t>
            </w:r>
          </w:p>
        </w:tc>
        <w:tc>
          <w:tcPr>
            <w:tcW w:w="1134" w:type="dxa"/>
          </w:tcPr>
          <w:p w14:paraId="2CDBD493" w14:textId="74550C4B"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2.000</w:t>
            </w:r>
          </w:p>
        </w:tc>
        <w:tc>
          <w:tcPr>
            <w:tcW w:w="1280" w:type="dxa"/>
          </w:tcPr>
          <w:p w14:paraId="0876C46D" w14:textId="3317B30F"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185874" w:rsidRPr="00BD4D4D">
              <w:rPr>
                <w:rFonts w:ascii="Arial" w:eastAsia="Arial" w:hAnsi="Arial" w:cs="Arial"/>
              </w:rPr>
              <w:t>1,50</w:t>
            </w:r>
          </w:p>
        </w:tc>
        <w:tc>
          <w:tcPr>
            <w:tcW w:w="1701" w:type="dxa"/>
          </w:tcPr>
          <w:p w14:paraId="60962928" w14:textId="642FEA4C"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B86DD0" w:rsidRPr="00BD4D4D">
              <w:rPr>
                <w:rFonts w:ascii="Arial" w:eastAsia="Arial" w:hAnsi="Arial" w:cs="Arial"/>
              </w:rPr>
              <w:t>3.000,00</w:t>
            </w:r>
          </w:p>
        </w:tc>
      </w:tr>
      <w:tr w:rsidR="00BD4D4D" w:rsidRPr="00BD4D4D" w14:paraId="056707A7" w14:textId="7BB5C5AF" w:rsidTr="005E580D">
        <w:tc>
          <w:tcPr>
            <w:tcW w:w="912" w:type="dxa"/>
          </w:tcPr>
          <w:p w14:paraId="55362471"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32</w:t>
            </w:r>
          </w:p>
        </w:tc>
        <w:tc>
          <w:tcPr>
            <w:tcW w:w="4755" w:type="dxa"/>
          </w:tcPr>
          <w:p w14:paraId="1920ED01" w14:textId="341F86AC"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COUVE MANTEIGA.</w:t>
            </w:r>
          </w:p>
        </w:tc>
        <w:tc>
          <w:tcPr>
            <w:tcW w:w="1134" w:type="dxa"/>
          </w:tcPr>
          <w:p w14:paraId="1F30ECB2" w14:textId="7DC58178"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1.000</w:t>
            </w:r>
          </w:p>
        </w:tc>
        <w:tc>
          <w:tcPr>
            <w:tcW w:w="1280" w:type="dxa"/>
          </w:tcPr>
          <w:p w14:paraId="32F53E62" w14:textId="1BE2FD40"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185874" w:rsidRPr="00BD4D4D">
              <w:rPr>
                <w:rFonts w:ascii="Arial" w:eastAsia="Arial" w:hAnsi="Arial" w:cs="Arial"/>
              </w:rPr>
              <w:t>1,50</w:t>
            </w:r>
          </w:p>
        </w:tc>
        <w:tc>
          <w:tcPr>
            <w:tcW w:w="1701" w:type="dxa"/>
          </w:tcPr>
          <w:p w14:paraId="076DC8D5" w14:textId="3F59B735"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1.500,00</w:t>
            </w:r>
          </w:p>
        </w:tc>
      </w:tr>
      <w:tr w:rsidR="00BD4D4D" w:rsidRPr="00BD4D4D" w14:paraId="535F0E59" w14:textId="19BE4968" w:rsidTr="005E580D">
        <w:tc>
          <w:tcPr>
            <w:tcW w:w="912" w:type="dxa"/>
          </w:tcPr>
          <w:p w14:paraId="5C9D412C"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33</w:t>
            </w:r>
          </w:p>
        </w:tc>
        <w:tc>
          <w:tcPr>
            <w:tcW w:w="4755" w:type="dxa"/>
          </w:tcPr>
          <w:p w14:paraId="17DA14F8" w14:textId="387E35AC"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COUVE-FLOR.</w:t>
            </w:r>
          </w:p>
        </w:tc>
        <w:tc>
          <w:tcPr>
            <w:tcW w:w="1134" w:type="dxa"/>
          </w:tcPr>
          <w:p w14:paraId="24633BB9" w14:textId="1D04CBE9"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1.000</w:t>
            </w:r>
          </w:p>
        </w:tc>
        <w:tc>
          <w:tcPr>
            <w:tcW w:w="1280" w:type="dxa"/>
          </w:tcPr>
          <w:p w14:paraId="0DF6E294" w14:textId="5C84EDCB"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185874" w:rsidRPr="00BD4D4D">
              <w:rPr>
                <w:rFonts w:ascii="Arial" w:eastAsia="Arial" w:hAnsi="Arial" w:cs="Arial"/>
              </w:rPr>
              <w:t>1,50</w:t>
            </w:r>
          </w:p>
        </w:tc>
        <w:tc>
          <w:tcPr>
            <w:tcW w:w="1701" w:type="dxa"/>
          </w:tcPr>
          <w:p w14:paraId="3412CCD6" w14:textId="76C8423A"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B86DD0" w:rsidRPr="00BD4D4D">
              <w:rPr>
                <w:rFonts w:ascii="Arial" w:eastAsia="Arial" w:hAnsi="Arial" w:cs="Arial"/>
              </w:rPr>
              <w:t>1.500,00</w:t>
            </w:r>
          </w:p>
        </w:tc>
      </w:tr>
      <w:tr w:rsidR="00BD4D4D" w:rsidRPr="00BD4D4D" w14:paraId="6E8A4693" w14:textId="5048EE1B" w:rsidTr="005E580D">
        <w:tc>
          <w:tcPr>
            <w:tcW w:w="912" w:type="dxa"/>
          </w:tcPr>
          <w:p w14:paraId="00B64A39"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34</w:t>
            </w:r>
          </w:p>
        </w:tc>
        <w:tc>
          <w:tcPr>
            <w:tcW w:w="4755" w:type="dxa"/>
          </w:tcPr>
          <w:p w14:paraId="6C4A10AC" w14:textId="5CDDE25F"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COUVE DE BRÓCOLIS.</w:t>
            </w:r>
          </w:p>
        </w:tc>
        <w:tc>
          <w:tcPr>
            <w:tcW w:w="1134" w:type="dxa"/>
          </w:tcPr>
          <w:p w14:paraId="706E7784" w14:textId="5C0F7219"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1.000</w:t>
            </w:r>
          </w:p>
        </w:tc>
        <w:tc>
          <w:tcPr>
            <w:tcW w:w="1280" w:type="dxa"/>
          </w:tcPr>
          <w:p w14:paraId="58EBF106" w14:textId="10CE7C58"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185874" w:rsidRPr="00BD4D4D">
              <w:rPr>
                <w:rFonts w:ascii="Arial" w:eastAsia="Arial" w:hAnsi="Arial" w:cs="Arial"/>
              </w:rPr>
              <w:t>1,50</w:t>
            </w:r>
          </w:p>
        </w:tc>
        <w:tc>
          <w:tcPr>
            <w:tcW w:w="1701" w:type="dxa"/>
          </w:tcPr>
          <w:p w14:paraId="18E35CC6" w14:textId="128F0DC1"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1.500,00</w:t>
            </w:r>
          </w:p>
        </w:tc>
      </w:tr>
      <w:tr w:rsidR="00BD4D4D" w:rsidRPr="00BD4D4D" w14:paraId="100074AF" w14:textId="656ADF09" w:rsidTr="005E580D">
        <w:tc>
          <w:tcPr>
            <w:tcW w:w="912" w:type="dxa"/>
          </w:tcPr>
          <w:p w14:paraId="49C2559C"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lastRenderedPageBreak/>
              <w:t>35</w:t>
            </w:r>
          </w:p>
        </w:tc>
        <w:tc>
          <w:tcPr>
            <w:tcW w:w="4755" w:type="dxa"/>
          </w:tcPr>
          <w:p w14:paraId="3F5B2434" w14:textId="47423D03"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CENOURA.</w:t>
            </w:r>
          </w:p>
        </w:tc>
        <w:tc>
          <w:tcPr>
            <w:tcW w:w="1134" w:type="dxa"/>
          </w:tcPr>
          <w:p w14:paraId="2688B343" w14:textId="57991BB9"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1.500</w:t>
            </w:r>
          </w:p>
        </w:tc>
        <w:tc>
          <w:tcPr>
            <w:tcW w:w="1280" w:type="dxa"/>
          </w:tcPr>
          <w:p w14:paraId="6551D90B" w14:textId="6AA30685"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185874" w:rsidRPr="00BD4D4D">
              <w:rPr>
                <w:rFonts w:ascii="Arial" w:eastAsia="Arial" w:hAnsi="Arial" w:cs="Arial"/>
              </w:rPr>
              <w:t>1,50</w:t>
            </w:r>
          </w:p>
        </w:tc>
        <w:tc>
          <w:tcPr>
            <w:tcW w:w="1701" w:type="dxa"/>
          </w:tcPr>
          <w:p w14:paraId="4FFB4492" w14:textId="7F6D4184"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B86DD0" w:rsidRPr="00BD4D4D">
              <w:rPr>
                <w:rFonts w:ascii="Arial" w:eastAsia="Arial" w:hAnsi="Arial" w:cs="Arial"/>
              </w:rPr>
              <w:t>2.250,00</w:t>
            </w:r>
          </w:p>
        </w:tc>
      </w:tr>
      <w:tr w:rsidR="00BD4D4D" w:rsidRPr="00BD4D4D" w14:paraId="79BD8E23" w14:textId="758268E2" w:rsidTr="005E580D">
        <w:tc>
          <w:tcPr>
            <w:tcW w:w="912" w:type="dxa"/>
          </w:tcPr>
          <w:p w14:paraId="7C891072"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36</w:t>
            </w:r>
          </w:p>
        </w:tc>
        <w:tc>
          <w:tcPr>
            <w:tcW w:w="4755" w:type="dxa"/>
          </w:tcPr>
          <w:p w14:paraId="3148F26E" w14:textId="532B8883"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BETERRABA.</w:t>
            </w:r>
          </w:p>
        </w:tc>
        <w:tc>
          <w:tcPr>
            <w:tcW w:w="1134" w:type="dxa"/>
          </w:tcPr>
          <w:p w14:paraId="56893A1B" w14:textId="27C95E9A"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2.000</w:t>
            </w:r>
          </w:p>
        </w:tc>
        <w:tc>
          <w:tcPr>
            <w:tcW w:w="1280" w:type="dxa"/>
          </w:tcPr>
          <w:p w14:paraId="6986F6F9" w14:textId="11E1F301"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185874" w:rsidRPr="00BD4D4D">
              <w:rPr>
                <w:rFonts w:ascii="Arial" w:eastAsia="Arial" w:hAnsi="Arial" w:cs="Arial"/>
              </w:rPr>
              <w:t>1,65</w:t>
            </w:r>
          </w:p>
        </w:tc>
        <w:tc>
          <w:tcPr>
            <w:tcW w:w="1701" w:type="dxa"/>
          </w:tcPr>
          <w:p w14:paraId="26FE89C2" w14:textId="251D34F6"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3.300,00</w:t>
            </w:r>
          </w:p>
        </w:tc>
      </w:tr>
      <w:tr w:rsidR="00BD4D4D" w:rsidRPr="00BD4D4D" w14:paraId="2F01BFF5" w14:textId="0DF7A16F" w:rsidTr="005E580D">
        <w:tc>
          <w:tcPr>
            <w:tcW w:w="912" w:type="dxa"/>
          </w:tcPr>
          <w:p w14:paraId="7802D331"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37</w:t>
            </w:r>
          </w:p>
        </w:tc>
        <w:tc>
          <w:tcPr>
            <w:tcW w:w="4755" w:type="dxa"/>
          </w:tcPr>
          <w:p w14:paraId="1F6CF005" w14:textId="4820DD0F"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ALFACE ROXA.</w:t>
            </w:r>
          </w:p>
        </w:tc>
        <w:tc>
          <w:tcPr>
            <w:tcW w:w="1134" w:type="dxa"/>
          </w:tcPr>
          <w:p w14:paraId="3140B4FA" w14:textId="733EFDFA"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1.000</w:t>
            </w:r>
          </w:p>
        </w:tc>
        <w:tc>
          <w:tcPr>
            <w:tcW w:w="1280" w:type="dxa"/>
          </w:tcPr>
          <w:p w14:paraId="1A6BA766" w14:textId="09C98A1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185874" w:rsidRPr="00BD4D4D">
              <w:rPr>
                <w:rFonts w:ascii="Arial" w:eastAsia="Arial" w:hAnsi="Arial" w:cs="Arial"/>
              </w:rPr>
              <w:t>1,00</w:t>
            </w:r>
          </w:p>
        </w:tc>
        <w:tc>
          <w:tcPr>
            <w:tcW w:w="1701" w:type="dxa"/>
          </w:tcPr>
          <w:p w14:paraId="6FF8DD83" w14:textId="0AED2DF5"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B86DD0" w:rsidRPr="00BD4D4D">
              <w:rPr>
                <w:rFonts w:ascii="Arial" w:eastAsia="Arial" w:hAnsi="Arial" w:cs="Arial"/>
              </w:rPr>
              <w:t>1.000,00</w:t>
            </w:r>
          </w:p>
        </w:tc>
      </w:tr>
      <w:tr w:rsidR="00BD4D4D" w:rsidRPr="00BD4D4D" w14:paraId="1FDB8B4E" w14:textId="3956E1A7" w:rsidTr="005E580D">
        <w:tc>
          <w:tcPr>
            <w:tcW w:w="912" w:type="dxa"/>
          </w:tcPr>
          <w:p w14:paraId="712DF3EA"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38</w:t>
            </w:r>
          </w:p>
        </w:tc>
        <w:tc>
          <w:tcPr>
            <w:tcW w:w="4755" w:type="dxa"/>
          </w:tcPr>
          <w:p w14:paraId="0AF35704" w14:textId="2FCD6FA0"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ALFACE LISA.</w:t>
            </w:r>
          </w:p>
        </w:tc>
        <w:tc>
          <w:tcPr>
            <w:tcW w:w="1134" w:type="dxa"/>
          </w:tcPr>
          <w:p w14:paraId="345DE36F" w14:textId="52A25D53"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2.000</w:t>
            </w:r>
          </w:p>
        </w:tc>
        <w:tc>
          <w:tcPr>
            <w:tcW w:w="1280" w:type="dxa"/>
          </w:tcPr>
          <w:p w14:paraId="10EAEEE5" w14:textId="0061B9FD"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6424D6" w:rsidRPr="00BD4D4D">
              <w:rPr>
                <w:rFonts w:ascii="Arial" w:eastAsia="Arial" w:hAnsi="Arial" w:cs="Arial"/>
              </w:rPr>
              <w:t xml:space="preserve"> 0</w:t>
            </w:r>
            <w:r w:rsidR="00185874" w:rsidRPr="00BD4D4D">
              <w:rPr>
                <w:rFonts w:ascii="Arial" w:eastAsia="Arial" w:hAnsi="Arial" w:cs="Arial"/>
              </w:rPr>
              <w:t>,</w:t>
            </w:r>
            <w:r w:rsidR="006424D6" w:rsidRPr="00BD4D4D">
              <w:rPr>
                <w:rFonts w:ascii="Arial" w:eastAsia="Arial" w:hAnsi="Arial" w:cs="Arial"/>
              </w:rPr>
              <w:t>98</w:t>
            </w:r>
          </w:p>
        </w:tc>
        <w:tc>
          <w:tcPr>
            <w:tcW w:w="1701" w:type="dxa"/>
          </w:tcPr>
          <w:p w14:paraId="551B8F45" w14:textId="63E82FA0"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6424D6" w:rsidRPr="00BD4D4D">
              <w:rPr>
                <w:rFonts w:ascii="Arial" w:eastAsia="Arial" w:hAnsi="Arial" w:cs="Arial"/>
              </w:rPr>
              <w:t xml:space="preserve"> 1.960</w:t>
            </w:r>
            <w:r w:rsidR="00B86DD0" w:rsidRPr="00BD4D4D">
              <w:rPr>
                <w:rFonts w:ascii="Arial" w:eastAsia="Arial" w:hAnsi="Arial" w:cs="Arial"/>
              </w:rPr>
              <w:t>,00</w:t>
            </w:r>
          </w:p>
        </w:tc>
      </w:tr>
      <w:tr w:rsidR="00BD4D4D" w:rsidRPr="00BD4D4D" w14:paraId="1D8A1E8C" w14:textId="1D542E79" w:rsidTr="005E580D">
        <w:tc>
          <w:tcPr>
            <w:tcW w:w="912" w:type="dxa"/>
          </w:tcPr>
          <w:p w14:paraId="447BE715"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39</w:t>
            </w:r>
          </w:p>
        </w:tc>
        <w:tc>
          <w:tcPr>
            <w:tcW w:w="4755" w:type="dxa"/>
          </w:tcPr>
          <w:p w14:paraId="605CEFDC" w14:textId="0007BB38"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MUDAS DE ALFACE CRESPA.</w:t>
            </w:r>
          </w:p>
        </w:tc>
        <w:tc>
          <w:tcPr>
            <w:tcW w:w="1134" w:type="dxa"/>
          </w:tcPr>
          <w:p w14:paraId="686AC5F4" w14:textId="39E31C95"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1.500</w:t>
            </w:r>
          </w:p>
        </w:tc>
        <w:tc>
          <w:tcPr>
            <w:tcW w:w="1280" w:type="dxa"/>
          </w:tcPr>
          <w:p w14:paraId="63390538" w14:textId="049130DC"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6424D6" w:rsidRPr="00BD4D4D">
              <w:rPr>
                <w:rFonts w:ascii="Arial" w:eastAsia="Arial" w:hAnsi="Arial" w:cs="Arial"/>
              </w:rPr>
              <w:t>0,98</w:t>
            </w:r>
          </w:p>
        </w:tc>
        <w:tc>
          <w:tcPr>
            <w:tcW w:w="1701" w:type="dxa"/>
          </w:tcPr>
          <w:p w14:paraId="41879AB8" w14:textId="53C445E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B86DD0" w:rsidRPr="00BD4D4D">
              <w:rPr>
                <w:rFonts w:ascii="Arial" w:eastAsia="Arial" w:hAnsi="Arial" w:cs="Arial"/>
              </w:rPr>
              <w:t>1.</w:t>
            </w:r>
            <w:r w:rsidR="006424D6" w:rsidRPr="00BD4D4D">
              <w:rPr>
                <w:rFonts w:ascii="Arial" w:eastAsia="Arial" w:hAnsi="Arial" w:cs="Arial"/>
              </w:rPr>
              <w:t>470</w:t>
            </w:r>
            <w:r w:rsidR="00B86DD0" w:rsidRPr="00BD4D4D">
              <w:rPr>
                <w:rFonts w:ascii="Arial" w:eastAsia="Arial" w:hAnsi="Arial" w:cs="Arial"/>
              </w:rPr>
              <w:t>,00</w:t>
            </w:r>
          </w:p>
        </w:tc>
      </w:tr>
      <w:tr w:rsidR="00BD4D4D" w:rsidRPr="00BD4D4D" w14:paraId="54283257" w14:textId="0A47589E" w:rsidTr="005E580D">
        <w:tc>
          <w:tcPr>
            <w:tcW w:w="912" w:type="dxa"/>
          </w:tcPr>
          <w:p w14:paraId="56C2953C"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40</w:t>
            </w:r>
          </w:p>
        </w:tc>
        <w:tc>
          <w:tcPr>
            <w:tcW w:w="4755" w:type="dxa"/>
          </w:tcPr>
          <w:p w14:paraId="01E3F75E" w14:textId="43A5F2BD"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CASCA DE PINUS.</w:t>
            </w:r>
          </w:p>
        </w:tc>
        <w:tc>
          <w:tcPr>
            <w:tcW w:w="1134" w:type="dxa"/>
          </w:tcPr>
          <w:p w14:paraId="21957916" w14:textId="58CC5B64"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50</w:t>
            </w:r>
          </w:p>
        </w:tc>
        <w:tc>
          <w:tcPr>
            <w:tcW w:w="1280" w:type="dxa"/>
          </w:tcPr>
          <w:p w14:paraId="7E5313B6" w14:textId="2A7FB144"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40,50</w:t>
            </w:r>
          </w:p>
        </w:tc>
        <w:tc>
          <w:tcPr>
            <w:tcW w:w="1701" w:type="dxa"/>
          </w:tcPr>
          <w:p w14:paraId="6E1F5BB8" w14:textId="0CEED929"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2.025,00</w:t>
            </w:r>
          </w:p>
        </w:tc>
      </w:tr>
      <w:tr w:rsidR="00BD4D4D" w:rsidRPr="00BD4D4D" w14:paraId="67975363" w14:textId="440E9622" w:rsidTr="005E580D">
        <w:tc>
          <w:tcPr>
            <w:tcW w:w="912" w:type="dxa"/>
          </w:tcPr>
          <w:p w14:paraId="25200BF3"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41</w:t>
            </w:r>
          </w:p>
        </w:tc>
        <w:tc>
          <w:tcPr>
            <w:tcW w:w="4755" w:type="dxa"/>
          </w:tcPr>
          <w:p w14:paraId="597722AC" w14:textId="505E1A9F"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TELA SOMBRITE.</w:t>
            </w:r>
          </w:p>
        </w:tc>
        <w:tc>
          <w:tcPr>
            <w:tcW w:w="1134" w:type="dxa"/>
          </w:tcPr>
          <w:p w14:paraId="4A79FF91" w14:textId="32DAEE4F"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10</w:t>
            </w:r>
          </w:p>
        </w:tc>
        <w:tc>
          <w:tcPr>
            <w:tcW w:w="1280" w:type="dxa"/>
          </w:tcPr>
          <w:p w14:paraId="454E4AC5" w14:textId="2BBA834A" w:rsidR="0039061A" w:rsidRPr="00BD4D4D" w:rsidRDefault="0039061A" w:rsidP="00DC5BFE">
            <w:pPr>
              <w:spacing w:line="276" w:lineRule="auto"/>
              <w:ind w:leftChars="0" w:left="0" w:firstLineChars="0" w:firstLine="0"/>
              <w:rPr>
                <w:rFonts w:ascii="Arial" w:eastAsia="Arial" w:hAnsi="Arial" w:cs="Arial"/>
                <w:b/>
                <w:bCs/>
              </w:rPr>
            </w:pPr>
            <w:r w:rsidRPr="00BD4D4D">
              <w:rPr>
                <w:rFonts w:ascii="Arial" w:eastAsia="Arial" w:hAnsi="Arial" w:cs="Arial"/>
              </w:rPr>
              <w:t>R$:</w:t>
            </w:r>
            <w:r w:rsidR="00B86DD0" w:rsidRPr="00BD4D4D">
              <w:rPr>
                <w:rFonts w:ascii="Arial" w:eastAsia="Arial" w:hAnsi="Arial" w:cs="Arial"/>
              </w:rPr>
              <w:t>309,04</w:t>
            </w:r>
          </w:p>
        </w:tc>
        <w:tc>
          <w:tcPr>
            <w:tcW w:w="1701" w:type="dxa"/>
          </w:tcPr>
          <w:p w14:paraId="7EA26C97" w14:textId="510DC7F1"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B86DD0" w:rsidRPr="00BD4D4D">
              <w:rPr>
                <w:rFonts w:ascii="Arial" w:eastAsia="Arial" w:hAnsi="Arial" w:cs="Arial"/>
              </w:rPr>
              <w:t>3.090,40</w:t>
            </w:r>
          </w:p>
        </w:tc>
      </w:tr>
      <w:tr w:rsidR="00BD4D4D" w:rsidRPr="00BD4D4D" w14:paraId="5F9A164F" w14:textId="382CDFAE" w:rsidTr="005E580D">
        <w:tc>
          <w:tcPr>
            <w:tcW w:w="912" w:type="dxa"/>
          </w:tcPr>
          <w:p w14:paraId="3366E56A"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42</w:t>
            </w:r>
          </w:p>
        </w:tc>
        <w:tc>
          <w:tcPr>
            <w:tcW w:w="4755" w:type="dxa"/>
          </w:tcPr>
          <w:p w14:paraId="14FA9BD6" w14:textId="453024B2"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VASO DE PLASTICO.</w:t>
            </w:r>
          </w:p>
        </w:tc>
        <w:tc>
          <w:tcPr>
            <w:tcW w:w="1134" w:type="dxa"/>
          </w:tcPr>
          <w:p w14:paraId="6D391078" w14:textId="13F52485"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100</w:t>
            </w:r>
          </w:p>
        </w:tc>
        <w:tc>
          <w:tcPr>
            <w:tcW w:w="1280" w:type="dxa"/>
          </w:tcPr>
          <w:p w14:paraId="4139C07B" w14:textId="0C0737EB"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2</w:t>
            </w:r>
            <w:r w:rsidR="006424D6" w:rsidRPr="00BD4D4D">
              <w:rPr>
                <w:rFonts w:ascii="Arial" w:eastAsia="Arial" w:hAnsi="Arial" w:cs="Arial"/>
              </w:rPr>
              <w:t>1,0</w:t>
            </w:r>
            <w:r w:rsidR="00B86DD0" w:rsidRPr="00BD4D4D">
              <w:rPr>
                <w:rFonts w:ascii="Arial" w:eastAsia="Arial" w:hAnsi="Arial" w:cs="Arial"/>
              </w:rPr>
              <w:t>0</w:t>
            </w:r>
          </w:p>
        </w:tc>
        <w:tc>
          <w:tcPr>
            <w:tcW w:w="1701" w:type="dxa"/>
          </w:tcPr>
          <w:p w14:paraId="2C8DF5BF" w14:textId="392B3D50"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2.</w:t>
            </w:r>
            <w:r w:rsidR="006424D6" w:rsidRPr="00BD4D4D">
              <w:rPr>
                <w:rFonts w:ascii="Arial" w:eastAsia="Arial" w:hAnsi="Arial" w:cs="Arial"/>
              </w:rPr>
              <w:t>100</w:t>
            </w:r>
            <w:r w:rsidR="00B86DD0" w:rsidRPr="00BD4D4D">
              <w:rPr>
                <w:rFonts w:ascii="Arial" w:eastAsia="Arial" w:hAnsi="Arial" w:cs="Arial"/>
              </w:rPr>
              <w:t>,00</w:t>
            </w:r>
          </w:p>
        </w:tc>
      </w:tr>
      <w:tr w:rsidR="00BD4D4D" w:rsidRPr="00BD4D4D" w14:paraId="4F5FF4ED" w14:textId="5D196A90" w:rsidTr="005E580D">
        <w:tc>
          <w:tcPr>
            <w:tcW w:w="912" w:type="dxa"/>
          </w:tcPr>
          <w:p w14:paraId="3556B68E"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43</w:t>
            </w:r>
          </w:p>
        </w:tc>
        <w:tc>
          <w:tcPr>
            <w:tcW w:w="4755" w:type="dxa"/>
          </w:tcPr>
          <w:p w14:paraId="6678843F" w14:textId="62FC9FD2"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VASO PRETO PARA EMBALAGEM DE MUDAS.</w:t>
            </w:r>
          </w:p>
        </w:tc>
        <w:tc>
          <w:tcPr>
            <w:tcW w:w="1134" w:type="dxa"/>
          </w:tcPr>
          <w:p w14:paraId="38765B80" w14:textId="3E86B14C"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80</w:t>
            </w:r>
          </w:p>
        </w:tc>
        <w:tc>
          <w:tcPr>
            <w:tcW w:w="1280" w:type="dxa"/>
          </w:tcPr>
          <w:p w14:paraId="2FA10595" w14:textId="0ED73116"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B86DD0" w:rsidRPr="00BD4D4D">
              <w:rPr>
                <w:rFonts w:ascii="Arial" w:eastAsia="Arial" w:hAnsi="Arial" w:cs="Arial"/>
              </w:rPr>
              <w:t>18,00</w:t>
            </w:r>
          </w:p>
        </w:tc>
        <w:tc>
          <w:tcPr>
            <w:tcW w:w="1701" w:type="dxa"/>
          </w:tcPr>
          <w:p w14:paraId="331A0FC6" w14:textId="7C051D9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B86DD0" w:rsidRPr="00BD4D4D">
              <w:rPr>
                <w:rFonts w:ascii="Arial" w:eastAsia="Arial" w:hAnsi="Arial" w:cs="Arial"/>
              </w:rPr>
              <w:t>1.440,00</w:t>
            </w:r>
          </w:p>
        </w:tc>
      </w:tr>
      <w:tr w:rsidR="00BD4D4D" w:rsidRPr="00BD4D4D" w14:paraId="78CDF2A3" w14:textId="09DBE345" w:rsidTr="005E580D">
        <w:tc>
          <w:tcPr>
            <w:tcW w:w="912" w:type="dxa"/>
          </w:tcPr>
          <w:p w14:paraId="2F441319"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44</w:t>
            </w:r>
          </w:p>
        </w:tc>
        <w:tc>
          <w:tcPr>
            <w:tcW w:w="4755" w:type="dxa"/>
          </w:tcPr>
          <w:p w14:paraId="549085F2" w14:textId="108C2F5B"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VASO PLÁSTICO MUDA.</w:t>
            </w:r>
          </w:p>
        </w:tc>
        <w:tc>
          <w:tcPr>
            <w:tcW w:w="1134" w:type="dxa"/>
          </w:tcPr>
          <w:p w14:paraId="476F65B0" w14:textId="504C862D"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50</w:t>
            </w:r>
          </w:p>
        </w:tc>
        <w:tc>
          <w:tcPr>
            <w:tcW w:w="1280" w:type="dxa"/>
          </w:tcPr>
          <w:p w14:paraId="179CE370" w14:textId="2F12600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29,25</w:t>
            </w:r>
          </w:p>
        </w:tc>
        <w:tc>
          <w:tcPr>
            <w:tcW w:w="1701" w:type="dxa"/>
          </w:tcPr>
          <w:p w14:paraId="53AA745B" w14:textId="65863C44"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1.462,50</w:t>
            </w:r>
          </w:p>
        </w:tc>
      </w:tr>
      <w:tr w:rsidR="00BD4D4D" w:rsidRPr="00BD4D4D" w14:paraId="2A252805" w14:textId="4D3E99EE" w:rsidTr="005E580D">
        <w:tc>
          <w:tcPr>
            <w:tcW w:w="912" w:type="dxa"/>
          </w:tcPr>
          <w:p w14:paraId="0FE244D7"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45</w:t>
            </w:r>
          </w:p>
        </w:tc>
        <w:tc>
          <w:tcPr>
            <w:tcW w:w="4755" w:type="dxa"/>
          </w:tcPr>
          <w:p w14:paraId="6BAB267C" w14:textId="6D017765"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BANDEJA PARA MUDAS EM PLÁSTICO RESISTENTE.</w:t>
            </w:r>
          </w:p>
        </w:tc>
        <w:tc>
          <w:tcPr>
            <w:tcW w:w="1134" w:type="dxa"/>
          </w:tcPr>
          <w:p w14:paraId="1FF0516B" w14:textId="22C456D3"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50</w:t>
            </w:r>
          </w:p>
        </w:tc>
        <w:tc>
          <w:tcPr>
            <w:tcW w:w="1280" w:type="dxa"/>
          </w:tcPr>
          <w:p w14:paraId="61703EC6" w14:textId="0B5D749B"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B86DD0" w:rsidRPr="00BD4D4D">
              <w:rPr>
                <w:rFonts w:ascii="Arial" w:eastAsia="Arial" w:hAnsi="Arial" w:cs="Arial"/>
              </w:rPr>
              <w:t>42,00</w:t>
            </w:r>
          </w:p>
        </w:tc>
        <w:tc>
          <w:tcPr>
            <w:tcW w:w="1701" w:type="dxa"/>
          </w:tcPr>
          <w:p w14:paraId="75A41540" w14:textId="775A3376"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 xml:space="preserve">R$: </w:t>
            </w:r>
            <w:r w:rsidR="00B86DD0" w:rsidRPr="00BD4D4D">
              <w:rPr>
                <w:rFonts w:ascii="Arial" w:eastAsia="Arial" w:hAnsi="Arial" w:cs="Arial"/>
              </w:rPr>
              <w:t>2.100,00</w:t>
            </w:r>
          </w:p>
        </w:tc>
      </w:tr>
      <w:tr w:rsidR="00BD4D4D" w:rsidRPr="00BD4D4D" w14:paraId="1657E1E5" w14:textId="32D037A1" w:rsidTr="005E580D">
        <w:tc>
          <w:tcPr>
            <w:tcW w:w="912" w:type="dxa"/>
          </w:tcPr>
          <w:p w14:paraId="6E7D057B" w14:textId="77777777"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b/>
                <w:bCs/>
              </w:rPr>
              <w:t>46</w:t>
            </w:r>
          </w:p>
        </w:tc>
        <w:tc>
          <w:tcPr>
            <w:tcW w:w="4755" w:type="dxa"/>
          </w:tcPr>
          <w:p w14:paraId="4D482C54" w14:textId="6C4E4684" w:rsidR="0039061A" w:rsidRPr="00BD4D4D" w:rsidRDefault="0039061A" w:rsidP="00DC5BFE">
            <w:pPr>
              <w:spacing w:line="276" w:lineRule="auto"/>
              <w:ind w:leftChars="0" w:left="0" w:firstLineChars="0" w:firstLine="0"/>
              <w:rPr>
                <w:rFonts w:ascii="Arial" w:eastAsia="Arial" w:hAnsi="Arial" w:cs="Arial"/>
              </w:rPr>
            </w:pPr>
            <w:r w:rsidRPr="00BD4D4D">
              <w:rPr>
                <w:rFonts w:ascii="Arial" w:eastAsia="Arial" w:hAnsi="Arial" w:cs="Arial"/>
              </w:rPr>
              <w:t>DIVISOR PLENO DE SOLOS.</w:t>
            </w:r>
          </w:p>
        </w:tc>
        <w:tc>
          <w:tcPr>
            <w:tcW w:w="1134" w:type="dxa"/>
          </w:tcPr>
          <w:p w14:paraId="64D97B0A" w14:textId="61439466" w:rsidR="0039061A" w:rsidRPr="00BD4D4D" w:rsidRDefault="0039061A" w:rsidP="00DC5BFE">
            <w:pPr>
              <w:spacing w:line="276" w:lineRule="auto"/>
              <w:ind w:leftChars="0" w:left="0" w:firstLineChars="0" w:firstLine="0"/>
              <w:jc w:val="center"/>
              <w:rPr>
                <w:rFonts w:ascii="Arial" w:eastAsia="Arial" w:hAnsi="Arial" w:cs="Arial"/>
                <w:bCs/>
              </w:rPr>
            </w:pPr>
            <w:r w:rsidRPr="00BD4D4D">
              <w:rPr>
                <w:rFonts w:ascii="Arial" w:hAnsi="Arial" w:cs="Arial"/>
                <w:bCs/>
              </w:rPr>
              <w:t>40</w:t>
            </w:r>
          </w:p>
        </w:tc>
        <w:tc>
          <w:tcPr>
            <w:tcW w:w="1280" w:type="dxa"/>
          </w:tcPr>
          <w:p w14:paraId="06521763" w14:textId="488C6A8E"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230,00</w:t>
            </w:r>
          </w:p>
        </w:tc>
        <w:tc>
          <w:tcPr>
            <w:tcW w:w="1701" w:type="dxa"/>
          </w:tcPr>
          <w:p w14:paraId="78F2ED3B" w14:textId="205C30F8" w:rsidR="0039061A" w:rsidRPr="00BD4D4D" w:rsidRDefault="0039061A" w:rsidP="00DC5BFE">
            <w:pPr>
              <w:spacing w:line="276" w:lineRule="auto"/>
              <w:ind w:leftChars="0" w:left="0" w:firstLineChars="0" w:firstLine="0"/>
              <w:jc w:val="center"/>
              <w:rPr>
                <w:rFonts w:ascii="Arial" w:eastAsia="Arial" w:hAnsi="Arial" w:cs="Arial"/>
                <w:b/>
                <w:bCs/>
              </w:rPr>
            </w:pPr>
            <w:r w:rsidRPr="00BD4D4D">
              <w:rPr>
                <w:rFonts w:ascii="Arial" w:eastAsia="Arial" w:hAnsi="Arial" w:cs="Arial"/>
              </w:rPr>
              <w:t>R$:</w:t>
            </w:r>
            <w:r w:rsidR="00B86DD0" w:rsidRPr="00BD4D4D">
              <w:rPr>
                <w:rFonts w:ascii="Arial" w:eastAsia="Arial" w:hAnsi="Arial" w:cs="Arial"/>
              </w:rPr>
              <w:t>9.200,00</w:t>
            </w:r>
          </w:p>
        </w:tc>
      </w:tr>
      <w:bookmarkEnd w:id="4"/>
    </w:tbl>
    <w:p w14:paraId="5BE1B132" w14:textId="77777777" w:rsidR="005E580D" w:rsidRPr="00BD4D4D" w:rsidRDefault="005E580D" w:rsidP="00DC5BFE">
      <w:pPr>
        <w:spacing w:after="0"/>
        <w:ind w:leftChars="0" w:left="0" w:firstLineChars="0" w:firstLine="0"/>
        <w:jc w:val="both"/>
        <w:rPr>
          <w:rFonts w:ascii="Arial" w:eastAsia="Arial" w:hAnsi="Arial" w:cs="Arial"/>
        </w:rPr>
      </w:pPr>
    </w:p>
    <w:p w14:paraId="68C1879E" w14:textId="0793AB82" w:rsidR="00224363" w:rsidRPr="00BD4D4D" w:rsidRDefault="005E580D" w:rsidP="00DC5BFE">
      <w:pPr>
        <w:spacing w:after="0"/>
        <w:ind w:leftChars="0" w:left="-567" w:firstLineChars="0" w:firstLine="567"/>
        <w:jc w:val="both"/>
        <w:rPr>
          <w:rFonts w:ascii="Arial" w:eastAsia="Arial" w:hAnsi="Arial" w:cs="Arial"/>
          <w:sz w:val="24"/>
          <w:szCs w:val="24"/>
        </w:rPr>
      </w:pPr>
      <w:bookmarkStart w:id="5" w:name="_Hlk179467904"/>
      <w:r w:rsidRPr="00BD4D4D">
        <w:rPr>
          <w:rFonts w:ascii="Arial" w:eastAsia="Arial" w:hAnsi="Arial" w:cs="Arial"/>
          <w:sz w:val="24"/>
          <w:szCs w:val="24"/>
        </w:rPr>
        <w:t>A tabela acima apresenta, de forma detalhada, o valor unitário e o valor total de cada item. O valor total, calculado pela média aritmética, é de R$ 133.</w:t>
      </w:r>
      <w:r w:rsidR="00E96EE3" w:rsidRPr="00BD4D4D">
        <w:rPr>
          <w:rFonts w:ascii="Arial" w:eastAsia="Arial" w:hAnsi="Arial" w:cs="Arial"/>
          <w:sz w:val="24"/>
          <w:szCs w:val="24"/>
        </w:rPr>
        <w:t>506,20</w:t>
      </w:r>
      <w:r w:rsidRPr="00BD4D4D">
        <w:rPr>
          <w:rFonts w:ascii="Arial" w:eastAsia="Arial" w:hAnsi="Arial" w:cs="Arial"/>
          <w:sz w:val="24"/>
          <w:szCs w:val="24"/>
        </w:rPr>
        <w:t xml:space="preserve"> (cento e trinta e três mil, </w:t>
      </w:r>
      <w:r w:rsidR="00E96EE3" w:rsidRPr="00BD4D4D">
        <w:rPr>
          <w:rFonts w:ascii="Arial" w:eastAsia="Arial" w:hAnsi="Arial" w:cs="Arial"/>
          <w:sz w:val="24"/>
          <w:szCs w:val="24"/>
        </w:rPr>
        <w:t>quinhentos</w:t>
      </w:r>
      <w:r w:rsidRPr="00BD4D4D">
        <w:rPr>
          <w:rFonts w:ascii="Arial" w:eastAsia="Arial" w:hAnsi="Arial" w:cs="Arial"/>
          <w:sz w:val="24"/>
          <w:szCs w:val="24"/>
        </w:rPr>
        <w:t xml:space="preserve"> e </w:t>
      </w:r>
      <w:r w:rsidR="00E96EE3" w:rsidRPr="00BD4D4D">
        <w:rPr>
          <w:rFonts w:ascii="Arial" w:eastAsia="Arial" w:hAnsi="Arial" w:cs="Arial"/>
          <w:sz w:val="24"/>
          <w:szCs w:val="24"/>
        </w:rPr>
        <w:t>seis</w:t>
      </w:r>
      <w:r w:rsidRPr="00BD4D4D">
        <w:rPr>
          <w:rFonts w:ascii="Arial" w:eastAsia="Arial" w:hAnsi="Arial" w:cs="Arial"/>
          <w:sz w:val="24"/>
          <w:szCs w:val="24"/>
        </w:rPr>
        <w:t xml:space="preserve"> reais e </w:t>
      </w:r>
      <w:r w:rsidR="00E96EE3" w:rsidRPr="00BD4D4D">
        <w:rPr>
          <w:rFonts w:ascii="Arial" w:eastAsia="Arial" w:hAnsi="Arial" w:cs="Arial"/>
          <w:sz w:val="24"/>
          <w:szCs w:val="24"/>
        </w:rPr>
        <w:t>vinte</w:t>
      </w:r>
      <w:r w:rsidRPr="00BD4D4D">
        <w:rPr>
          <w:rFonts w:ascii="Arial" w:eastAsia="Arial" w:hAnsi="Arial" w:cs="Arial"/>
          <w:sz w:val="24"/>
          <w:szCs w:val="24"/>
        </w:rPr>
        <w:t xml:space="preserve"> centavos). Essa informação é fundamental para uma análise mais precisa dos custos envolvidos e para garantir a transparência no processo de contratação.</w:t>
      </w:r>
    </w:p>
    <w:p w14:paraId="77165DB7" w14:textId="77777777" w:rsidR="00DC5BFE" w:rsidRPr="00BD4D4D" w:rsidRDefault="00DC5BFE" w:rsidP="00DC5BFE">
      <w:pPr>
        <w:spacing w:after="0"/>
        <w:ind w:leftChars="0" w:left="-567" w:firstLineChars="0" w:firstLine="567"/>
        <w:jc w:val="both"/>
        <w:rPr>
          <w:rFonts w:ascii="Arial" w:eastAsia="Arial" w:hAnsi="Arial" w:cs="Arial"/>
          <w:sz w:val="24"/>
          <w:szCs w:val="24"/>
        </w:rPr>
      </w:pPr>
    </w:p>
    <w:bookmarkEnd w:id="5"/>
    <w:p w14:paraId="5C796118" w14:textId="7944A0D6" w:rsidR="00170BD5" w:rsidRPr="00BD4D4D" w:rsidRDefault="00A029ED" w:rsidP="00DC5BFE">
      <w:pPr>
        <w:numPr>
          <w:ilvl w:val="0"/>
          <w:numId w:val="2"/>
        </w:numPr>
        <w:spacing w:after="0"/>
        <w:ind w:leftChars="0" w:firstLineChars="0"/>
        <w:jc w:val="both"/>
        <w:rPr>
          <w:rFonts w:ascii="Arial" w:eastAsia="Arial" w:hAnsi="Arial" w:cs="Arial"/>
          <w:b/>
          <w:bCs/>
          <w:sz w:val="24"/>
          <w:szCs w:val="24"/>
        </w:rPr>
      </w:pPr>
      <w:r w:rsidRPr="00BD4D4D">
        <w:rPr>
          <w:rFonts w:ascii="Arial" w:eastAsia="Arial" w:hAnsi="Arial" w:cs="Arial"/>
          <w:b/>
          <w:bCs/>
          <w:sz w:val="24"/>
          <w:szCs w:val="24"/>
        </w:rPr>
        <w:t xml:space="preserve">JUSTIFICATIVA PARA PARCELAMENTO  </w:t>
      </w:r>
    </w:p>
    <w:p w14:paraId="6AAC01C9" w14:textId="025BD06A" w:rsidR="00CB2261" w:rsidRPr="00BD4D4D" w:rsidRDefault="00170BD5" w:rsidP="00DC5BFE">
      <w:pPr>
        <w:spacing w:after="0"/>
        <w:ind w:leftChars="0" w:left="418" w:firstLineChars="0" w:firstLine="0"/>
        <w:jc w:val="both"/>
        <w:rPr>
          <w:rFonts w:ascii="Arial" w:eastAsia="Arial" w:hAnsi="Arial" w:cs="Arial"/>
          <w:sz w:val="24"/>
          <w:szCs w:val="24"/>
          <w:lang w:val="pt-PT"/>
        </w:rPr>
      </w:pPr>
      <w:r w:rsidRPr="00BD4D4D">
        <w:rPr>
          <w:rFonts w:ascii="Arial" w:eastAsia="Arial" w:hAnsi="Arial" w:cs="Arial"/>
          <w:sz w:val="24"/>
          <w:szCs w:val="24"/>
          <w:lang w:val="pt-PT"/>
        </w:rPr>
        <w:t xml:space="preserve">Não havera parcelamento. </w:t>
      </w:r>
    </w:p>
    <w:p w14:paraId="058FB652" w14:textId="77777777" w:rsidR="00DC5BFE" w:rsidRPr="00BD4D4D" w:rsidRDefault="00DC5BFE" w:rsidP="00DC5BFE">
      <w:pPr>
        <w:spacing w:after="0"/>
        <w:ind w:leftChars="0" w:left="418" w:firstLineChars="0" w:firstLine="0"/>
        <w:jc w:val="both"/>
        <w:rPr>
          <w:rFonts w:ascii="Arial" w:eastAsia="Arial" w:hAnsi="Arial" w:cs="Arial"/>
          <w:sz w:val="24"/>
          <w:szCs w:val="24"/>
          <w:lang w:val="pt-PT"/>
        </w:rPr>
      </w:pPr>
    </w:p>
    <w:p w14:paraId="77DAD3A7" w14:textId="1B5103EE" w:rsidR="00170BD5" w:rsidRPr="00BD4D4D" w:rsidRDefault="00A029ED" w:rsidP="00DC5BFE">
      <w:pPr>
        <w:numPr>
          <w:ilvl w:val="0"/>
          <w:numId w:val="2"/>
        </w:numPr>
        <w:spacing w:after="0"/>
        <w:ind w:leftChars="0" w:firstLineChars="0"/>
        <w:jc w:val="both"/>
        <w:rPr>
          <w:rFonts w:ascii="Arial" w:eastAsia="Arial" w:hAnsi="Arial" w:cs="Arial"/>
          <w:b/>
          <w:bCs/>
          <w:sz w:val="24"/>
          <w:szCs w:val="24"/>
        </w:rPr>
      </w:pPr>
      <w:r w:rsidRPr="00BD4D4D">
        <w:rPr>
          <w:rFonts w:ascii="Arial" w:eastAsia="Arial" w:hAnsi="Arial" w:cs="Arial"/>
          <w:b/>
          <w:bCs/>
          <w:sz w:val="24"/>
          <w:szCs w:val="24"/>
        </w:rPr>
        <w:t xml:space="preserve">CONTRATAÇÕES CORRELATAS E/OU INTERDEPENDENTES  </w:t>
      </w:r>
    </w:p>
    <w:p w14:paraId="5C1AF447" w14:textId="01B9698C" w:rsidR="00CB2261" w:rsidRPr="00BD4D4D" w:rsidRDefault="00170BD5" w:rsidP="00DC5BFE">
      <w:pPr>
        <w:spacing w:after="0"/>
        <w:ind w:leftChars="0" w:left="-567" w:firstLineChars="0" w:firstLine="565"/>
        <w:jc w:val="both"/>
        <w:rPr>
          <w:rFonts w:ascii="Arial" w:eastAsia="Arial" w:hAnsi="Arial" w:cs="Arial"/>
          <w:sz w:val="24"/>
          <w:szCs w:val="24"/>
          <w:lang w:val="pt-PT"/>
        </w:rPr>
      </w:pPr>
      <w:r w:rsidRPr="00BD4D4D">
        <w:rPr>
          <w:rFonts w:ascii="Arial" w:eastAsia="Arial" w:hAnsi="Arial" w:cs="Arial"/>
          <w:sz w:val="24"/>
          <w:szCs w:val="24"/>
          <w:lang w:val="pt-PT"/>
        </w:rPr>
        <w:t>Não se faz necessária a realização de contratações correlatas e/ou interdependentes para a viabilidade e contratação desta demanda.</w:t>
      </w:r>
      <w:r w:rsidR="002B1304" w:rsidRPr="00BD4D4D">
        <w:rPr>
          <w:rFonts w:ascii="Arial" w:eastAsia="Arial" w:hAnsi="Arial" w:cs="Arial"/>
          <w:sz w:val="24"/>
          <w:szCs w:val="24"/>
          <w:lang w:val="pt-PT"/>
        </w:rPr>
        <w:t xml:space="preserve"> </w:t>
      </w:r>
    </w:p>
    <w:p w14:paraId="043F7CB9" w14:textId="77777777" w:rsidR="00DC5BFE" w:rsidRPr="00BD4D4D" w:rsidRDefault="00DC5BFE" w:rsidP="00DC5BFE">
      <w:pPr>
        <w:spacing w:after="0"/>
        <w:ind w:leftChars="0" w:left="-567" w:firstLineChars="0" w:firstLine="565"/>
        <w:jc w:val="both"/>
        <w:rPr>
          <w:rFonts w:ascii="Arial" w:eastAsia="Arial" w:hAnsi="Arial" w:cs="Arial"/>
          <w:sz w:val="24"/>
          <w:szCs w:val="24"/>
          <w:lang w:val="pt-PT"/>
        </w:rPr>
      </w:pPr>
    </w:p>
    <w:p w14:paraId="31CB5E0F" w14:textId="5EFA3112" w:rsidR="00CB2261" w:rsidRPr="00BD4D4D" w:rsidRDefault="00A029ED" w:rsidP="00DC5BFE">
      <w:pPr>
        <w:spacing w:after="0"/>
        <w:ind w:left="0" w:hanging="2"/>
        <w:jc w:val="both"/>
        <w:rPr>
          <w:rFonts w:ascii="Arial" w:eastAsia="Arial" w:hAnsi="Arial" w:cs="Arial"/>
          <w:b/>
          <w:bCs/>
          <w:sz w:val="24"/>
          <w:szCs w:val="24"/>
        </w:rPr>
      </w:pPr>
      <w:r w:rsidRPr="00BD4D4D">
        <w:rPr>
          <w:rFonts w:ascii="Arial" w:eastAsia="Arial" w:hAnsi="Arial" w:cs="Arial"/>
          <w:b/>
          <w:bCs/>
          <w:sz w:val="24"/>
          <w:szCs w:val="24"/>
        </w:rPr>
        <w:t xml:space="preserve">11- ALINHAMENTO ENTRE A CONTRATAÇÃO E O PLANEJAMENTO  </w:t>
      </w:r>
    </w:p>
    <w:p w14:paraId="7049AAC6" w14:textId="6F9EED60" w:rsidR="00170BD5" w:rsidRPr="00BD4D4D" w:rsidRDefault="00170BD5" w:rsidP="00DC5BFE">
      <w:pPr>
        <w:spacing w:after="0"/>
        <w:ind w:leftChars="-257" w:left="-565" w:firstLineChars="0" w:firstLine="563"/>
        <w:jc w:val="both"/>
        <w:rPr>
          <w:rFonts w:ascii="Arial" w:eastAsia="Arial" w:hAnsi="Arial" w:cs="Arial"/>
          <w:sz w:val="24"/>
          <w:szCs w:val="24"/>
          <w:lang w:val="pt-PT"/>
        </w:rPr>
      </w:pPr>
      <w:r w:rsidRPr="00BD4D4D">
        <w:rPr>
          <w:rFonts w:ascii="Arial" w:eastAsia="Arial" w:hAnsi="Arial" w:cs="Arial"/>
          <w:sz w:val="24"/>
          <w:szCs w:val="24"/>
          <w:lang w:val="pt-PT"/>
        </w:rPr>
        <w:t>A contratação mencionada está prevista no PPA e na LOA. O Município não possui Plano de Contratação Anual.</w:t>
      </w:r>
    </w:p>
    <w:p w14:paraId="2EA20182" w14:textId="77777777" w:rsidR="00DC5BFE" w:rsidRPr="00BD4D4D" w:rsidRDefault="00DC5BFE" w:rsidP="00DC5BFE">
      <w:pPr>
        <w:spacing w:after="0"/>
        <w:ind w:leftChars="-257" w:left="-565" w:firstLineChars="0" w:firstLine="563"/>
        <w:jc w:val="both"/>
        <w:rPr>
          <w:rFonts w:ascii="Arial" w:eastAsia="Arial" w:hAnsi="Arial" w:cs="Arial"/>
          <w:sz w:val="24"/>
          <w:szCs w:val="24"/>
          <w:lang w:val="pt-PT"/>
        </w:rPr>
      </w:pPr>
    </w:p>
    <w:p w14:paraId="2CDB20DB" w14:textId="77777777" w:rsidR="006424D6" w:rsidRPr="00BD4D4D" w:rsidRDefault="006424D6" w:rsidP="00DC5BFE">
      <w:pPr>
        <w:pStyle w:val="PargrafodaLista"/>
        <w:numPr>
          <w:ilvl w:val="0"/>
          <w:numId w:val="2"/>
        </w:numPr>
        <w:suppressAutoHyphens w:val="0"/>
        <w:spacing w:after="0"/>
        <w:ind w:leftChars="0" w:firstLineChars="0"/>
        <w:textDirection w:val="lrTb"/>
        <w:textAlignment w:val="auto"/>
        <w:outlineLvl w:val="9"/>
        <w:rPr>
          <w:rFonts w:ascii="Arial" w:eastAsia="Times New Roman" w:hAnsi="Arial" w:cs="Arial"/>
          <w:position w:val="0"/>
          <w:sz w:val="24"/>
          <w:szCs w:val="24"/>
        </w:rPr>
      </w:pPr>
      <w:r w:rsidRPr="00BD4D4D">
        <w:rPr>
          <w:rFonts w:ascii="Arial" w:eastAsia="Times New Roman" w:hAnsi="Arial" w:cs="Arial"/>
          <w:b/>
          <w:bCs/>
          <w:position w:val="0"/>
          <w:sz w:val="24"/>
          <w:szCs w:val="24"/>
        </w:rPr>
        <w:t>IMPACTOS AMBIENTAIS</w:t>
      </w:r>
    </w:p>
    <w:p w14:paraId="7C823BE7" w14:textId="77777777" w:rsidR="001B5AA4" w:rsidRPr="00BD4D4D" w:rsidRDefault="00AD600B" w:rsidP="00DC5BFE">
      <w:pPr>
        <w:suppressAutoHyphens w:val="0"/>
        <w:spacing w:after="0"/>
        <w:ind w:leftChars="0" w:left="-567" w:firstLineChars="0" w:firstLine="565"/>
        <w:jc w:val="both"/>
        <w:textDirection w:val="lrTb"/>
        <w:textAlignment w:val="auto"/>
        <w:outlineLvl w:val="9"/>
        <w:rPr>
          <w:rFonts w:ascii="Arial" w:eastAsia="Times New Roman" w:hAnsi="Arial" w:cs="Arial"/>
          <w:position w:val="0"/>
          <w:sz w:val="24"/>
          <w:szCs w:val="24"/>
        </w:rPr>
      </w:pPr>
      <w:r w:rsidRPr="00BD4D4D">
        <w:rPr>
          <w:rFonts w:ascii="Arial" w:eastAsia="Times New Roman" w:hAnsi="Arial" w:cs="Arial"/>
          <w:position w:val="0"/>
          <w:sz w:val="24"/>
          <w:szCs w:val="24"/>
        </w:rPr>
        <w:t xml:space="preserve">A aquisição de mudas de flores e insumos para a manutenção dos canteiros em Vera Cruz do Oeste traz benefícios ambientais, como a melhoria da biodiversidade, atração de polinizadores e estabilização do ambiente. O cultivo de hortaliças nas escolas municipais, por meio da Linha Ecológica, contribui para a conscientização ambiental da comunidade. </w:t>
      </w:r>
    </w:p>
    <w:p w14:paraId="398BBD45" w14:textId="21A61BB9" w:rsidR="00AD600B" w:rsidRPr="00BD4D4D" w:rsidRDefault="00AD600B" w:rsidP="00DC5BFE">
      <w:pPr>
        <w:suppressAutoHyphens w:val="0"/>
        <w:spacing w:after="0"/>
        <w:ind w:leftChars="0" w:left="-567" w:firstLineChars="0" w:firstLine="565"/>
        <w:jc w:val="both"/>
        <w:textDirection w:val="lrTb"/>
        <w:textAlignment w:val="auto"/>
        <w:outlineLvl w:val="9"/>
        <w:rPr>
          <w:rFonts w:ascii="Arial" w:eastAsia="Times New Roman" w:hAnsi="Arial" w:cs="Arial"/>
          <w:position w:val="0"/>
          <w:sz w:val="24"/>
          <w:szCs w:val="24"/>
        </w:rPr>
      </w:pPr>
      <w:r w:rsidRPr="00BD4D4D">
        <w:rPr>
          <w:rFonts w:ascii="Arial" w:eastAsia="Times New Roman" w:hAnsi="Arial" w:cs="Arial"/>
          <w:position w:val="0"/>
          <w:sz w:val="24"/>
          <w:szCs w:val="24"/>
        </w:rPr>
        <w:t>Além disso, espaços verdes bem cuidados promovem o bem-estar social e psicológico, incentivando a convivência comunitária. Esse investimento reflete o compromisso com a sustentabilidade, gerando impactos positivos para a biodiversidade, a qualidade do ar e a educação ambiental da população.</w:t>
      </w:r>
    </w:p>
    <w:p w14:paraId="3A13FF92" w14:textId="77777777" w:rsidR="00DC5BFE" w:rsidRPr="00BD4D4D" w:rsidRDefault="00DC5BFE" w:rsidP="00DC5BFE">
      <w:pPr>
        <w:suppressAutoHyphens w:val="0"/>
        <w:spacing w:after="0"/>
        <w:ind w:leftChars="0" w:left="-567" w:firstLineChars="0" w:firstLine="565"/>
        <w:jc w:val="both"/>
        <w:textDirection w:val="lrTb"/>
        <w:textAlignment w:val="auto"/>
        <w:outlineLvl w:val="9"/>
        <w:rPr>
          <w:rFonts w:ascii="Arial" w:eastAsia="Times New Roman" w:hAnsi="Arial" w:cs="Arial"/>
          <w:position w:val="0"/>
          <w:sz w:val="24"/>
          <w:szCs w:val="24"/>
        </w:rPr>
      </w:pPr>
    </w:p>
    <w:p w14:paraId="40434465" w14:textId="2804044C" w:rsidR="000D12A5" w:rsidRPr="00BD4D4D" w:rsidRDefault="00A029ED" w:rsidP="00DC5BFE">
      <w:pPr>
        <w:numPr>
          <w:ilvl w:val="0"/>
          <w:numId w:val="2"/>
        </w:numPr>
        <w:spacing w:after="0"/>
        <w:ind w:leftChars="0" w:firstLineChars="0"/>
        <w:jc w:val="both"/>
        <w:rPr>
          <w:rFonts w:ascii="Arial" w:eastAsia="Arial" w:hAnsi="Arial" w:cs="Arial"/>
          <w:b/>
          <w:bCs/>
          <w:sz w:val="24"/>
          <w:szCs w:val="24"/>
        </w:rPr>
      </w:pPr>
      <w:r w:rsidRPr="00BD4D4D">
        <w:rPr>
          <w:rFonts w:ascii="Arial" w:eastAsia="Arial" w:hAnsi="Arial" w:cs="Arial"/>
          <w:b/>
          <w:bCs/>
          <w:sz w:val="24"/>
          <w:szCs w:val="24"/>
        </w:rPr>
        <w:t xml:space="preserve">PROVIDÊNCIAS A SEREM ADOTADAS  </w:t>
      </w:r>
    </w:p>
    <w:p w14:paraId="1D87F56C" w14:textId="5835040A" w:rsidR="000D12A5" w:rsidRPr="00BD4D4D" w:rsidRDefault="000D12A5" w:rsidP="00DC5BFE">
      <w:pPr>
        <w:spacing w:after="0"/>
        <w:ind w:leftChars="0" w:left="-567" w:firstLineChars="0" w:firstLine="565"/>
        <w:jc w:val="both"/>
        <w:rPr>
          <w:rFonts w:ascii="Arial" w:eastAsia="Arial" w:hAnsi="Arial" w:cs="Arial"/>
          <w:sz w:val="24"/>
          <w:szCs w:val="24"/>
        </w:rPr>
      </w:pPr>
      <w:r w:rsidRPr="00BD4D4D">
        <w:rPr>
          <w:rFonts w:ascii="Arial" w:eastAsia="Arial" w:hAnsi="Arial" w:cs="Arial"/>
          <w:sz w:val="24"/>
          <w:szCs w:val="24"/>
        </w:rPr>
        <w:lastRenderedPageBreak/>
        <w:t>Definir um cronograma de plantio, priorizando os espaços públicos que necessitam da substituição de plantas doentes, assegurando assim um ambiente mais saudável e esteticamente agradável para a comunidade.</w:t>
      </w:r>
    </w:p>
    <w:p w14:paraId="3D050AE9" w14:textId="77777777" w:rsidR="00DC5BFE" w:rsidRPr="00BD4D4D" w:rsidRDefault="00DC5BFE" w:rsidP="00DC5BFE">
      <w:pPr>
        <w:spacing w:after="0"/>
        <w:ind w:leftChars="0" w:left="-567" w:firstLineChars="0" w:firstLine="565"/>
        <w:jc w:val="both"/>
        <w:rPr>
          <w:rFonts w:ascii="Arial" w:eastAsia="Arial" w:hAnsi="Arial" w:cs="Arial"/>
          <w:b/>
          <w:bCs/>
          <w:sz w:val="24"/>
          <w:szCs w:val="24"/>
        </w:rPr>
      </w:pPr>
    </w:p>
    <w:p w14:paraId="04CD96A1" w14:textId="2825197E" w:rsidR="000D12A5" w:rsidRPr="00BD4D4D" w:rsidRDefault="00A029ED" w:rsidP="00DC5BFE">
      <w:pPr>
        <w:numPr>
          <w:ilvl w:val="0"/>
          <w:numId w:val="2"/>
        </w:numPr>
        <w:spacing w:after="0"/>
        <w:ind w:leftChars="0" w:firstLineChars="0"/>
        <w:jc w:val="both"/>
        <w:rPr>
          <w:rFonts w:ascii="Arial" w:eastAsia="Arial" w:hAnsi="Arial" w:cs="Arial"/>
          <w:b/>
          <w:bCs/>
          <w:sz w:val="24"/>
          <w:szCs w:val="24"/>
        </w:rPr>
      </w:pPr>
      <w:r w:rsidRPr="00BD4D4D">
        <w:rPr>
          <w:rFonts w:ascii="Arial" w:eastAsia="Arial" w:hAnsi="Arial" w:cs="Arial"/>
          <w:b/>
          <w:bCs/>
          <w:sz w:val="24"/>
          <w:szCs w:val="24"/>
        </w:rPr>
        <w:t xml:space="preserve">VIABILIDADE DA CONTRATAÇÃO  </w:t>
      </w:r>
    </w:p>
    <w:p w14:paraId="7B89DA05" w14:textId="77777777" w:rsidR="001B5AA4" w:rsidRPr="00BD4D4D" w:rsidRDefault="00462379" w:rsidP="00DC5BFE">
      <w:pPr>
        <w:pStyle w:val="PargrafodaLista"/>
        <w:suppressAutoHyphens w:val="0"/>
        <w:spacing w:after="0"/>
        <w:ind w:leftChars="0" w:left="-567" w:firstLineChars="0" w:firstLine="565"/>
        <w:jc w:val="both"/>
        <w:textDirection w:val="lrTb"/>
        <w:textAlignment w:val="auto"/>
        <w:outlineLvl w:val="9"/>
        <w:rPr>
          <w:rFonts w:ascii="Arial" w:eastAsia="Times New Roman" w:hAnsi="Arial" w:cs="Arial"/>
          <w:position w:val="0"/>
          <w:sz w:val="24"/>
          <w:szCs w:val="24"/>
        </w:rPr>
      </w:pPr>
      <w:r w:rsidRPr="00BD4D4D">
        <w:rPr>
          <w:rFonts w:ascii="Arial" w:eastAsia="Times New Roman" w:hAnsi="Arial" w:cs="Arial"/>
          <w:position w:val="0"/>
          <w:sz w:val="24"/>
          <w:szCs w:val="24"/>
        </w:rPr>
        <w:t>Esta contratação é considerada viável, pois trará benefícios significativos ao município, especialmente no que se refere ao cultivo de mudas de hortaliças nas escolas, sendo uma prática ecológica, além do cultivo de flores para a região urbana, contribuindo para um ambiente mais agradável.</w:t>
      </w:r>
    </w:p>
    <w:p w14:paraId="31F777EA" w14:textId="727DEE7F" w:rsidR="00462379" w:rsidRPr="00BD4D4D" w:rsidRDefault="00462379" w:rsidP="00DC5BFE">
      <w:pPr>
        <w:pStyle w:val="PargrafodaLista"/>
        <w:suppressAutoHyphens w:val="0"/>
        <w:spacing w:after="0"/>
        <w:ind w:leftChars="0" w:left="-567" w:firstLineChars="0" w:firstLine="565"/>
        <w:jc w:val="both"/>
        <w:textDirection w:val="lrTb"/>
        <w:textAlignment w:val="auto"/>
        <w:outlineLvl w:val="9"/>
        <w:rPr>
          <w:rFonts w:ascii="Arial" w:eastAsia="Times New Roman" w:hAnsi="Arial" w:cs="Arial"/>
          <w:position w:val="0"/>
          <w:sz w:val="24"/>
          <w:szCs w:val="24"/>
        </w:rPr>
      </w:pPr>
      <w:r w:rsidRPr="00BD4D4D">
        <w:rPr>
          <w:rFonts w:ascii="Arial" w:eastAsia="Times New Roman" w:hAnsi="Arial" w:cs="Arial"/>
          <w:position w:val="0"/>
          <w:sz w:val="24"/>
          <w:szCs w:val="24"/>
        </w:rPr>
        <w:t>O custo associado à contratação de uma empresa para suprir essa necessidade é plenamente justificável, considerando os impactos positivos esperados na qualidade de vida da população e no equilíbrio ambiental. A aquisição será realizada por meio de Pregão Eletrônico na forma de registro de preços, garantindo transparência e competitividade ao processo.</w:t>
      </w:r>
    </w:p>
    <w:p w14:paraId="288404C2" w14:textId="77777777" w:rsidR="00DC5BFE" w:rsidRPr="00BD4D4D" w:rsidRDefault="00DC5BFE" w:rsidP="00DC5BFE">
      <w:pPr>
        <w:pStyle w:val="PargrafodaLista"/>
        <w:suppressAutoHyphens w:val="0"/>
        <w:spacing w:after="0"/>
        <w:ind w:leftChars="0" w:left="-567" w:firstLineChars="0" w:firstLine="565"/>
        <w:jc w:val="both"/>
        <w:textDirection w:val="lrTb"/>
        <w:textAlignment w:val="auto"/>
        <w:outlineLvl w:val="9"/>
        <w:rPr>
          <w:rFonts w:ascii="Arial" w:eastAsia="Times New Roman" w:hAnsi="Arial" w:cs="Arial"/>
          <w:position w:val="0"/>
          <w:sz w:val="24"/>
          <w:szCs w:val="24"/>
        </w:rPr>
      </w:pPr>
    </w:p>
    <w:p w14:paraId="0AA43967" w14:textId="28B35C0A" w:rsidR="00CB2261" w:rsidRPr="00BD4D4D" w:rsidRDefault="00A029ED" w:rsidP="00DC5BFE">
      <w:pPr>
        <w:spacing w:after="0"/>
        <w:ind w:left="0" w:hanging="2"/>
        <w:jc w:val="both"/>
        <w:rPr>
          <w:rFonts w:ascii="Arial" w:eastAsia="Arial" w:hAnsi="Arial" w:cs="Arial"/>
          <w:b/>
          <w:bCs/>
          <w:sz w:val="24"/>
          <w:szCs w:val="24"/>
        </w:rPr>
      </w:pPr>
      <w:r w:rsidRPr="00BD4D4D">
        <w:rPr>
          <w:rFonts w:ascii="Arial" w:eastAsia="Arial" w:hAnsi="Arial" w:cs="Arial"/>
          <w:b/>
          <w:bCs/>
          <w:sz w:val="24"/>
          <w:szCs w:val="24"/>
        </w:rPr>
        <w:t xml:space="preserve">15- ANEXOS  </w:t>
      </w:r>
    </w:p>
    <w:p w14:paraId="21D50DA9" w14:textId="419A96E9" w:rsidR="00A94651" w:rsidRPr="00BD4D4D" w:rsidRDefault="000C68A4" w:rsidP="00DC5BFE">
      <w:pPr>
        <w:numPr>
          <w:ilvl w:val="0"/>
          <w:numId w:val="3"/>
        </w:numPr>
        <w:spacing w:after="0"/>
        <w:ind w:leftChars="0" w:firstLineChars="0"/>
        <w:jc w:val="both"/>
        <w:rPr>
          <w:rFonts w:ascii="Arial" w:eastAsia="Arial" w:hAnsi="Arial" w:cs="Arial"/>
          <w:sz w:val="24"/>
          <w:szCs w:val="24"/>
        </w:rPr>
      </w:pPr>
      <w:r w:rsidRPr="00BD4D4D">
        <w:rPr>
          <w:rFonts w:ascii="Arial" w:eastAsia="Arial" w:hAnsi="Arial" w:cs="Arial"/>
          <w:sz w:val="24"/>
          <w:szCs w:val="24"/>
        </w:rPr>
        <w:t xml:space="preserve">Pregão Eletrônico - SPR N° 70/2023- Vera Cruz do Oeste. </w:t>
      </w:r>
    </w:p>
    <w:p w14:paraId="1F474C2D" w14:textId="7EDE753C" w:rsidR="00FF4205" w:rsidRPr="00BD4D4D" w:rsidRDefault="00FF4205" w:rsidP="00DC5BFE">
      <w:pPr>
        <w:numPr>
          <w:ilvl w:val="0"/>
          <w:numId w:val="3"/>
        </w:numPr>
        <w:spacing w:after="0"/>
        <w:ind w:leftChars="0" w:firstLineChars="0"/>
        <w:jc w:val="both"/>
        <w:rPr>
          <w:rFonts w:ascii="Arial" w:eastAsia="Arial" w:hAnsi="Arial" w:cs="Arial"/>
          <w:sz w:val="24"/>
          <w:szCs w:val="24"/>
        </w:rPr>
      </w:pPr>
      <w:r w:rsidRPr="00BD4D4D">
        <w:rPr>
          <w:rFonts w:ascii="Arial" w:eastAsia="Arial" w:hAnsi="Arial" w:cs="Arial"/>
          <w:sz w:val="24"/>
          <w:szCs w:val="24"/>
        </w:rPr>
        <w:t xml:space="preserve">Mapa de Apuração de Preços </w:t>
      </w:r>
    </w:p>
    <w:p w14:paraId="70FD42E0" w14:textId="77777777" w:rsidR="00DC5BFE" w:rsidRPr="00BD4D4D" w:rsidRDefault="00DC5BFE" w:rsidP="00DC5BFE">
      <w:pPr>
        <w:spacing w:after="0"/>
        <w:ind w:leftChars="0" w:left="358" w:firstLineChars="0" w:firstLine="0"/>
        <w:jc w:val="both"/>
        <w:rPr>
          <w:rFonts w:ascii="Arial" w:eastAsia="Arial" w:hAnsi="Arial" w:cs="Arial"/>
          <w:sz w:val="24"/>
          <w:szCs w:val="24"/>
        </w:rPr>
      </w:pPr>
    </w:p>
    <w:p w14:paraId="24382707" w14:textId="690282B8" w:rsidR="000C68A4" w:rsidRPr="00BD4D4D" w:rsidRDefault="00A029ED" w:rsidP="00DC5BFE">
      <w:pPr>
        <w:spacing w:after="0"/>
        <w:ind w:left="0" w:hanging="2"/>
        <w:jc w:val="both"/>
        <w:rPr>
          <w:rFonts w:ascii="Arial" w:eastAsia="Arial" w:hAnsi="Arial" w:cs="Arial"/>
          <w:b/>
          <w:bCs/>
          <w:sz w:val="24"/>
          <w:szCs w:val="24"/>
        </w:rPr>
      </w:pPr>
      <w:r w:rsidRPr="00BD4D4D">
        <w:rPr>
          <w:rFonts w:ascii="Arial" w:eastAsia="Arial" w:hAnsi="Arial" w:cs="Arial"/>
          <w:b/>
          <w:bCs/>
          <w:sz w:val="24"/>
          <w:szCs w:val="24"/>
        </w:rPr>
        <w:t>16- RESPONSÁVEIS</w:t>
      </w:r>
      <w:bookmarkEnd w:id="0"/>
    </w:p>
    <w:p w14:paraId="3A3ABA7B" w14:textId="31C9CD0C" w:rsidR="000E532A" w:rsidRPr="00BD4D4D" w:rsidRDefault="000E532A" w:rsidP="00DC5BFE">
      <w:pPr>
        <w:spacing w:after="0"/>
        <w:ind w:leftChars="-258" w:left="-568" w:firstLineChars="0" w:firstLine="566"/>
        <w:jc w:val="both"/>
        <w:rPr>
          <w:rFonts w:ascii="Arial" w:eastAsia="Arial" w:hAnsi="Arial" w:cs="Arial"/>
          <w:sz w:val="24"/>
          <w:szCs w:val="24"/>
        </w:rPr>
      </w:pPr>
      <w:r w:rsidRPr="00BD4D4D">
        <w:rPr>
          <w:rFonts w:ascii="Arial" w:eastAsia="Arial" w:hAnsi="Arial" w:cs="Arial"/>
          <w:sz w:val="24"/>
          <w:szCs w:val="24"/>
        </w:rPr>
        <w:t>Letícia Gabrieli Souza Rosa, Auxiliar Administrativo</w:t>
      </w:r>
    </w:p>
    <w:p w14:paraId="68BF49D6" w14:textId="77777777" w:rsidR="00AC5768" w:rsidRPr="00BD4D4D" w:rsidRDefault="00AC5768" w:rsidP="00DC5BFE">
      <w:pPr>
        <w:spacing w:after="0"/>
        <w:ind w:leftChars="0" w:left="0" w:firstLineChars="0" w:firstLine="0"/>
        <w:jc w:val="both"/>
        <w:rPr>
          <w:rFonts w:ascii="Arial" w:eastAsia="Arial" w:hAnsi="Arial" w:cs="Arial"/>
          <w:b/>
          <w:bCs/>
          <w:sz w:val="24"/>
          <w:szCs w:val="24"/>
        </w:rPr>
      </w:pPr>
    </w:p>
    <w:p w14:paraId="51EF46C0" w14:textId="480E0FB2" w:rsidR="000E532A" w:rsidRPr="00BD4D4D" w:rsidRDefault="000E532A" w:rsidP="00DC5BFE">
      <w:pPr>
        <w:spacing w:after="0"/>
        <w:ind w:left="0" w:hanging="2"/>
        <w:jc w:val="right"/>
        <w:rPr>
          <w:rFonts w:ascii="Arial" w:eastAsia="Arial" w:hAnsi="Arial" w:cs="Arial"/>
          <w:sz w:val="24"/>
          <w:szCs w:val="24"/>
        </w:rPr>
      </w:pPr>
      <w:bookmarkStart w:id="6" w:name="_Hlk179533549"/>
      <w:r w:rsidRPr="00BD4D4D">
        <w:rPr>
          <w:rFonts w:ascii="Arial" w:eastAsia="Arial" w:hAnsi="Arial" w:cs="Arial"/>
          <w:sz w:val="24"/>
          <w:szCs w:val="24"/>
          <w:lang w:val="pt-PT"/>
        </w:rPr>
        <w:t xml:space="preserve">Vera Cruz do Oeste, </w:t>
      </w:r>
      <w:r w:rsidR="00284301" w:rsidRPr="00BD4D4D">
        <w:rPr>
          <w:rFonts w:ascii="Arial" w:eastAsia="Arial" w:hAnsi="Arial" w:cs="Arial"/>
          <w:sz w:val="24"/>
          <w:szCs w:val="24"/>
          <w:lang w:val="pt-PT"/>
        </w:rPr>
        <w:t>11</w:t>
      </w:r>
      <w:r w:rsidRPr="00BD4D4D">
        <w:rPr>
          <w:rFonts w:ascii="Arial" w:eastAsia="Arial" w:hAnsi="Arial" w:cs="Arial"/>
          <w:sz w:val="24"/>
          <w:szCs w:val="24"/>
          <w:lang w:val="pt-PT"/>
        </w:rPr>
        <w:t xml:space="preserve"> de Outubro de 2024.</w:t>
      </w:r>
    </w:p>
    <w:bookmarkEnd w:id="6"/>
    <w:p w14:paraId="73F25478" w14:textId="77777777" w:rsidR="000E532A" w:rsidRPr="00BD4D4D" w:rsidRDefault="000E532A" w:rsidP="00DC5BFE">
      <w:pPr>
        <w:spacing w:after="0"/>
        <w:ind w:left="0" w:hanging="2"/>
        <w:jc w:val="center"/>
        <w:rPr>
          <w:rFonts w:ascii="Arial" w:eastAsia="Arial" w:hAnsi="Arial" w:cs="Arial"/>
          <w:b/>
          <w:bCs/>
          <w:sz w:val="24"/>
          <w:szCs w:val="24"/>
        </w:rPr>
      </w:pPr>
    </w:p>
    <w:p w14:paraId="10E73542" w14:textId="77777777" w:rsidR="00AC5768" w:rsidRPr="00BD4D4D" w:rsidRDefault="00AC5768" w:rsidP="00DC5BFE">
      <w:pPr>
        <w:spacing w:after="0"/>
        <w:ind w:left="0" w:hanging="2"/>
        <w:jc w:val="center"/>
        <w:rPr>
          <w:rFonts w:ascii="Arial" w:eastAsia="Arial" w:hAnsi="Arial" w:cs="Arial"/>
          <w:b/>
          <w:bCs/>
          <w:sz w:val="24"/>
          <w:szCs w:val="24"/>
        </w:rPr>
      </w:pPr>
    </w:p>
    <w:p w14:paraId="4FFC2516" w14:textId="77777777" w:rsidR="00AC5768" w:rsidRPr="00BD4D4D" w:rsidRDefault="00AC5768" w:rsidP="00DC5BFE">
      <w:pPr>
        <w:spacing w:after="0"/>
        <w:ind w:left="0" w:hanging="2"/>
        <w:jc w:val="center"/>
        <w:rPr>
          <w:rFonts w:ascii="Arial" w:eastAsia="Arial" w:hAnsi="Arial" w:cs="Arial"/>
          <w:b/>
          <w:bCs/>
          <w:sz w:val="24"/>
          <w:szCs w:val="24"/>
        </w:rPr>
      </w:pPr>
    </w:p>
    <w:p w14:paraId="745E6F14" w14:textId="5FFCA0A5" w:rsidR="00407C96" w:rsidRPr="00BD4D4D" w:rsidRDefault="00407C96" w:rsidP="00DC5BFE">
      <w:pPr>
        <w:spacing w:after="0"/>
        <w:ind w:left="0" w:hanging="2"/>
        <w:jc w:val="center"/>
        <w:rPr>
          <w:rFonts w:ascii="Arial" w:eastAsia="Arial" w:hAnsi="Arial" w:cs="Arial"/>
          <w:b/>
          <w:bCs/>
          <w:sz w:val="24"/>
          <w:szCs w:val="24"/>
        </w:rPr>
      </w:pPr>
      <w:r w:rsidRPr="00BD4D4D">
        <w:rPr>
          <w:rFonts w:ascii="Arial" w:eastAsia="Arial" w:hAnsi="Arial" w:cs="Arial"/>
          <w:b/>
          <w:bCs/>
          <w:sz w:val="24"/>
          <w:szCs w:val="24"/>
        </w:rPr>
        <w:t>___________________________________</w:t>
      </w:r>
    </w:p>
    <w:p w14:paraId="6FDDA03E" w14:textId="77777777" w:rsidR="00407C96" w:rsidRPr="00BD4D4D" w:rsidRDefault="00407C96" w:rsidP="00DC5BFE">
      <w:pPr>
        <w:spacing w:after="0"/>
        <w:ind w:left="0" w:hanging="2"/>
        <w:jc w:val="center"/>
        <w:rPr>
          <w:rFonts w:ascii="Arial" w:eastAsia="Arial" w:hAnsi="Arial" w:cs="Arial"/>
          <w:b/>
          <w:bCs/>
          <w:sz w:val="24"/>
          <w:szCs w:val="24"/>
          <w:lang w:val="pt-PT"/>
        </w:rPr>
      </w:pPr>
      <w:r w:rsidRPr="00BD4D4D">
        <w:rPr>
          <w:rFonts w:ascii="Arial" w:eastAsia="Arial" w:hAnsi="Arial" w:cs="Arial"/>
          <w:b/>
          <w:bCs/>
          <w:sz w:val="24"/>
          <w:szCs w:val="24"/>
          <w:lang w:val="pt-PT"/>
        </w:rPr>
        <w:t>LETÍCIA GABRIELI SOUZA ROSA</w:t>
      </w:r>
    </w:p>
    <w:p w14:paraId="2459512D" w14:textId="77777777" w:rsidR="00407C96" w:rsidRPr="00BD4D4D" w:rsidRDefault="00407C96" w:rsidP="00DC5BFE">
      <w:pPr>
        <w:spacing w:after="0"/>
        <w:ind w:left="0" w:hanging="2"/>
        <w:jc w:val="center"/>
        <w:rPr>
          <w:rFonts w:ascii="Arial" w:eastAsia="Arial" w:hAnsi="Arial" w:cs="Arial"/>
          <w:sz w:val="24"/>
          <w:szCs w:val="24"/>
          <w:lang w:val="pt-PT"/>
        </w:rPr>
      </w:pPr>
      <w:r w:rsidRPr="00BD4D4D">
        <w:rPr>
          <w:rFonts w:ascii="Arial" w:eastAsia="Arial" w:hAnsi="Arial" w:cs="Arial"/>
          <w:sz w:val="24"/>
          <w:szCs w:val="24"/>
          <w:lang w:val="pt-PT"/>
        </w:rPr>
        <w:t>CPF: 131.870.329-82  MAT N°32892991</w:t>
      </w:r>
    </w:p>
    <w:p w14:paraId="118BFF7F" w14:textId="77777777" w:rsidR="00407C96" w:rsidRPr="00BD4D4D" w:rsidRDefault="00407C96" w:rsidP="00DC5BFE">
      <w:pPr>
        <w:spacing w:after="0"/>
        <w:ind w:left="0" w:hanging="2"/>
        <w:jc w:val="center"/>
        <w:rPr>
          <w:rFonts w:ascii="Arial" w:eastAsia="Arial" w:hAnsi="Arial" w:cs="Arial"/>
          <w:sz w:val="24"/>
          <w:szCs w:val="24"/>
          <w:lang w:val="pt-PT"/>
        </w:rPr>
      </w:pPr>
      <w:r w:rsidRPr="00BD4D4D">
        <w:rPr>
          <w:rFonts w:ascii="Arial" w:eastAsia="Arial" w:hAnsi="Arial" w:cs="Arial"/>
          <w:sz w:val="24"/>
          <w:szCs w:val="24"/>
          <w:lang w:val="pt-PT"/>
        </w:rPr>
        <w:t>AUXILIAR ADMINISTRATIVO</w:t>
      </w:r>
    </w:p>
    <w:p w14:paraId="375DA1C1" w14:textId="77777777" w:rsidR="00407C96" w:rsidRPr="00BD4D4D" w:rsidRDefault="00407C96" w:rsidP="00DC5BFE">
      <w:pPr>
        <w:spacing w:after="0"/>
        <w:ind w:left="0" w:hanging="2"/>
        <w:jc w:val="both"/>
        <w:rPr>
          <w:rFonts w:ascii="Arial" w:eastAsia="Arial" w:hAnsi="Arial" w:cs="Arial"/>
          <w:b/>
          <w:bCs/>
          <w:sz w:val="24"/>
          <w:szCs w:val="24"/>
        </w:rPr>
      </w:pPr>
    </w:p>
    <w:sectPr w:rsidR="00407C96" w:rsidRPr="00BD4D4D" w:rsidSect="001F2B80">
      <w:headerReference w:type="even" r:id="rId9"/>
      <w:headerReference w:type="default" r:id="rId10"/>
      <w:footerReference w:type="even" r:id="rId11"/>
      <w:footerReference w:type="default" r:id="rId12"/>
      <w:headerReference w:type="first" r:id="rId13"/>
      <w:footerReference w:type="first" r:id="rId14"/>
      <w:pgSz w:w="11906" w:h="16838"/>
      <w:pgMar w:top="2268" w:right="991" w:bottom="1135"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8EFE8" w14:textId="77777777" w:rsidR="0024171A" w:rsidRDefault="0024171A">
      <w:pPr>
        <w:spacing w:after="0" w:line="240" w:lineRule="auto"/>
        <w:ind w:left="0" w:hanging="2"/>
      </w:pPr>
      <w:r>
        <w:separator/>
      </w:r>
    </w:p>
  </w:endnote>
  <w:endnote w:type="continuationSeparator" w:id="0">
    <w:p w14:paraId="1EBA3523" w14:textId="77777777" w:rsidR="0024171A" w:rsidRDefault="0024171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DAB16" w14:textId="77777777" w:rsidR="004B54FC" w:rsidRDefault="004B54FC">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A6487" w14:textId="77777777" w:rsidR="004B54FC" w:rsidRDefault="004B54FC">
    <w:pPr>
      <w:pStyle w:val="Rodap"/>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CD52E" w14:textId="77777777" w:rsidR="004B54FC" w:rsidRDefault="004B54FC">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1B49E" w14:textId="77777777" w:rsidR="0024171A" w:rsidRDefault="0024171A">
      <w:pPr>
        <w:spacing w:after="0" w:line="240" w:lineRule="auto"/>
        <w:ind w:left="0" w:hanging="2"/>
      </w:pPr>
      <w:r>
        <w:separator/>
      </w:r>
    </w:p>
  </w:footnote>
  <w:footnote w:type="continuationSeparator" w:id="0">
    <w:p w14:paraId="77087512" w14:textId="77777777" w:rsidR="0024171A" w:rsidRDefault="0024171A">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23AD4" w14:textId="77777777" w:rsidR="004B54FC" w:rsidRDefault="004B54FC">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100F" w14:textId="77777777" w:rsidR="008E77CF" w:rsidRDefault="00117F50">
    <w:pPr>
      <w:keepNext/>
      <w:pBdr>
        <w:top w:val="nil"/>
        <w:left w:val="nil"/>
        <w:bottom w:val="nil"/>
        <w:right w:val="nil"/>
        <w:between w:val="nil"/>
      </w:pBdr>
      <w:spacing w:before="100" w:after="240" w:line="240" w:lineRule="auto"/>
      <w:ind w:left="0" w:hanging="2"/>
      <w:rPr>
        <w:rFonts w:ascii="Arial" w:eastAsia="Arial" w:hAnsi="Arial" w:cs="Arial"/>
        <w:color w:val="000000"/>
        <w:sz w:val="48"/>
        <w:szCs w:val="48"/>
      </w:rPr>
    </w:pPr>
    <w:bookmarkStart w:id="7" w:name="_Hlk174435949"/>
    <w:r>
      <w:rPr>
        <w:rFonts w:ascii="Times New Roman" w:eastAsia="Times New Roman" w:hAnsi="Times New Roman" w:cs="Times New Roman"/>
        <w:b/>
        <w:color w:val="000000"/>
        <w:sz w:val="24"/>
        <w:szCs w:val="24"/>
      </w:rPr>
      <w:t xml:space="preserve">                    </w:t>
    </w:r>
    <w:r>
      <w:rPr>
        <w:rFonts w:ascii="Arial" w:eastAsia="Arial" w:hAnsi="Arial" w:cs="Arial"/>
        <w:color w:val="000000"/>
        <w:sz w:val="48"/>
        <w:szCs w:val="48"/>
      </w:rPr>
      <w:t xml:space="preserve">Município de Vera Cruz do Oeste </w:t>
    </w:r>
    <w:r>
      <w:rPr>
        <w:noProof/>
      </w:rPr>
      <mc:AlternateContent>
        <mc:Choice Requires="wpg">
          <w:drawing>
            <wp:anchor distT="0" distB="0" distL="114300" distR="114300" simplePos="0" relativeHeight="251658240" behindDoc="0" locked="0" layoutInCell="1" hidden="0" allowOverlap="1" wp14:anchorId="20711BAB" wp14:editId="2E3F4511">
              <wp:simplePos x="0" y="0"/>
              <wp:positionH relativeFrom="column">
                <wp:posOffset>-584199</wp:posOffset>
              </wp:positionH>
              <wp:positionV relativeFrom="paragraph">
                <wp:posOffset>457200</wp:posOffset>
              </wp:positionV>
              <wp:extent cx="6766560" cy="9347200"/>
              <wp:effectExtent l="0" t="0" r="0" b="0"/>
              <wp:wrapNone/>
              <wp:docPr id="1" name="Agrupar 1"/>
              <wp:cNvGraphicFramePr/>
              <a:graphic xmlns:a="http://schemas.openxmlformats.org/drawingml/2006/main">
                <a:graphicData uri="http://schemas.microsoft.com/office/word/2010/wordprocessingGroup">
                  <wpg:wgp>
                    <wpg:cNvGrpSpPr/>
                    <wpg:grpSpPr>
                      <a:xfrm>
                        <a:off x="0" y="0"/>
                        <a:ext cx="6766560" cy="9347200"/>
                        <a:chOff x="1957950" y="0"/>
                        <a:chExt cx="6776100" cy="7560000"/>
                      </a:xfrm>
                    </wpg:grpSpPr>
                    <wpg:grpSp>
                      <wpg:cNvPr id="1416516107" name="Agrupar 1416516107"/>
                      <wpg:cNvGrpSpPr/>
                      <wpg:grpSpPr>
                        <a:xfrm>
                          <a:off x="1962720" y="0"/>
                          <a:ext cx="6766560" cy="7560000"/>
                          <a:chOff x="864" y="1296"/>
                          <a:chExt cx="10656" cy="16416"/>
                        </a:xfrm>
                      </wpg:grpSpPr>
                      <wps:wsp>
                        <wps:cNvPr id="439505589" name="Retângulo 439505589"/>
                        <wps:cNvSpPr/>
                        <wps:spPr>
                          <a:xfrm>
                            <a:off x="864" y="1296"/>
                            <a:ext cx="10650" cy="16400"/>
                          </a:xfrm>
                          <a:prstGeom prst="rect">
                            <a:avLst/>
                          </a:prstGeom>
                          <a:noFill/>
                          <a:ln>
                            <a:noFill/>
                          </a:ln>
                        </wps:spPr>
                        <wps:txbx>
                          <w:txbxContent>
                            <w:p w14:paraId="2DAB8DDD" w14:textId="77777777" w:rsidR="008E77CF" w:rsidRDefault="008E77CF">
                              <w:pPr>
                                <w:spacing w:after="0" w:line="240" w:lineRule="auto"/>
                                <w:ind w:left="0" w:hanging="2"/>
                              </w:pPr>
                            </w:p>
                          </w:txbxContent>
                        </wps:txbx>
                        <wps:bodyPr spcFirstLastPara="1" wrap="square" lIns="91425" tIns="91425" rIns="91425" bIns="91425" anchor="ctr" anchorCtr="0">
                          <a:noAutofit/>
                        </wps:bodyPr>
                      </wps:wsp>
                      <wps:wsp>
                        <wps:cNvPr id="2146916623" name="Retângulo 2146916623"/>
                        <wps:cNvSpPr/>
                        <wps:spPr>
                          <a:xfrm>
                            <a:off x="864" y="1296"/>
                            <a:ext cx="10656" cy="16128"/>
                          </a:xfrm>
                          <a:prstGeom prst="rect">
                            <a:avLst/>
                          </a:prstGeom>
                          <a:noFill/>
                          <a:ln w="9525" cap="flat" cmpd="sng">
                            <a:solidFill>
                              <a:srgbClr val="000000"/>
                            </a:solidFill>
                            <a:prstDash val="solid"/>
                            <a:miter lim="800000"/>
                            <a:headEnd type="none" w="sm" len="sm"/>
                            <a:tailEnd type="none" w="sm" len="sm"/>
                          </a:ln>
                        </wps:spPr>
                        <wps:txbx>
                          <w:txbxContent>
                            <w:p w14:paraId="7FF5919C" w14:textId="77777777" w:rsidR="008E77CF" w:rsidRDefault="008E77CF">
                              <w:pPr>
                                <w:spacing w:after="0" w:line="240" w:lineRule="auto"/>
                                <w:ind w:left="0" w:hanging="2"/>
                              </w:pPr>
                            </w:p>
                          </w:txbxContent>
                        </wps:txbx>
                        <wps:bodyPr spcFirstLastPara="1" wrap="square" lIns="91425" tIns="91425" rIns="91425" bIns="91425" anchor="ctr" anchorCtr="0">
                          <a:noAutofit/>
                        </wps:bodyPr>
                      </wps:wsp>
                      <wps:wsp>
                        <wps:cNvPr id="1940899306" name="Retângulo 1940899306"/>
                        <wps:cNvSpPr/>
                        <wps:spPr>
                          <a:xfrm>
                            <a:off x="1068" y="17136"/>
                            <a:ext cx="10200" cy="576"/>
                          </a:xfrm>
                          <a:prstGeom prst="rect">
                            <a:avLst/>
                          </a:prstGeom>
                          <a:solidFill>
                            <a:srgbClr val="FFFFFF"/>
                          </a:solidFill>
                          <a:ln>
                            <a:noFill/>
                          </a:ln>
                        </wps:spPr>
                        <wps:txbx>
                          <w:txbxContent>
                            <w:p w14:paraId="4E75F3A9" w14:textId="77777777" w:rsidR="008E77CF" w:rsidRDefault="008E77CF">
                              <w:pPr>
                                <w:spacing w:after="0" w:line="240" w:lineRule="auto"/>
                                <w:ind w:left="0" w:hanging="2"/>
                              </w:pPr>
                            </w:p>
                          </w:txbxContent>
                        </wps:txbx>
                        <wps:bodyPr spcFirstLastPara="1" wrap="square" lIns="91425" tIns="91425" rIns="91425" bIns="91425" anchor="ctr" anchorCtr="0">
                          <a:noAutofit/>
                        </wps:bodyPr>
                      </wps:wsp>
                    </wpg:grpSp>
                  </wpg:wgp>
                </a:graphicData>
              </a:graphic>
            </wp:anchor>
          </w:drawing>
        </mc:Choice>
        <mc:Fallback>
          <w:pict>
            <v:group w14:anchorId="20711BAB" id="Agrupar 1" o:spid="_x0000_s1026" style="position:absolute;margin-left:-46pt;margin-top:36pt;width:532.8pt;height:736pt;z-index:251658240" coordorigin="19579" coordsize="67761,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">
              <v:group id="Agrupar 1416516107" o:spid="_x0000_s1027" style="position:absolute;left:19627;width:67665;height:75600" coordorigin="864,1296" coordsize="10656,16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">
                <v:rect id="Retângulo 439505589" o:spid="_x0000_s1028" style="position:absolute;left:864;top:1296;width:10650;height:16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" filled="f" stroked="f">
                  <v:textbox inset="2.53958mm,2.53958mm,2.53958mm,2.53958mm">
                    <w:txbxContent>
                      <w:p w14:paraId="2DAB8DDD" w14:textId="77777777" w:rsidR="008E77CF" w:rsidRDefault="008E77CF">
                        <w:pPr>
                          <w:spacing w:after="0" w:line="240" w:lineRule="auto"/>
                          <w:ind w:left="0" w:hanging="2"/>
                        </w:pPr>
                      </w:p>
                    </w:txbxContent>
                  </v:textbox>
                </v:rect>
                <v:rect id="Retângulo 2146916623" o:spid="_x0000_s1029" style="position:absolute;left:864;top:1296;width:10656;height:16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" filled="f">
                  <v:stroke startarrowwidth="narrow" startarrowlength="short" endarrowwidth="narrow" endarrowlength="short"/>
                  <v:textbox inset="2.53958mm,2.53958mm,2.53958mm,2.53958mm">
                    <w:txbxContent>
                      <w:p w14:paraId="7FF5919C" w14:textId="77777777" w:rsidR="008E77CF" w:rsidRDefault="008E77CF">
                        <w:pPr>
                          <w:spacing w:after="0" w:line="240" w:lineRule="auto"/>
                          <w:ind w:left="0" w:hanging="2"/>
                        </w:pPr>
                      </w:p>
                    </w:txbxContent>
                  </v:textbox>
                </v:rect>
                <v:rect id="Retângulo 1940899306" o:spid="_x0000_s1030" style="position:absolute;left:1068;top:17136;width:10200;height: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" stroked="f">
                  <v:textbox inset="2.53958mm,2.53958mm,2.53958mm,2.53958mm">
                    <w:txbxContent>
                      <w:p w14:paraId="4E75F3A9" w14:textId="77777777" w:rsidR="008E77CF" w:rsidRDefault="008E77CF">
                        <w:pPr>
                          <w:spacing w:after="0" w:line="240" w:lineRule="auto"/>
                          <w:ind w:left="0" w:hanging="2"/>
                        </w:pPr>
                      </w:p>
                    </w:txbxContent>
                  </v:textbox>
                </v:rect>
              </v:group>
            </v:group>
          </w:pict>
        </mc:Fallback>
      </mc:AlternateContent>
    </w:r>
    <w:r>
      <w:rPr>
        <w:noProof/>
      </w:rPr>
      <w:drawing>
        <wp:anchor distT="0" distB="0" distL="114300" distR="114300" simplePos="0" relativeHeight="251659264" behindDoc="0" locked="0" layoutInCell="1" hidden="0" allowOverlap="1" wp14:anchorId="4C495DC3" wp14:editId="359EF1B5">
          <wp:simplePos x="0" y="0"/>
          <wp:positionH relativeFrom="column">
            <wp:posOffset>-308609</wp:posOffset>
          </wp:positionH>
          <wp:positionV relativeFrom="paragraph">
            <wp:posOffset>-1904</wp:posOffset>
          </wp:positionV>
          <wp:extent cx="888365" cy="857250"/>
          <wp:effectExtent l="0" t="0" r="0" b="0"/>
          <wp:wrapNone/>
          <wp:docPr id="92254382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888365" cy="857250"/>
                  </a:xfrm>
                  <a:prstGeom prst="rect">
                    <a:avLst/>
                  </a:prstGeom>
                  <a:ln/>
                </pic:spPr>
              </pic:pic>
            </a:graphicData>
          </a:graphic>
        </wp:anchor>
      </w:drawing>
    </w:r>
  </w:p>
  <w:bookmarkEnd w:id="7"/>
  <w:p w14:paraId="56B9E9E3" w14:textId="77777777" w:rsidR="008E77CF" w:rsidRDefault="00117F50">
    <w:pPr>
      <w:pBdr>
        <w:top w:val="nil"/>
        <w:left w:val="nil"/>
        <w:bottom w:val="nil"/>
        <w:right w:val="nil"/>
        <w:between w:val="nil"/>
      </w:pBdr>
      <w:spacing w:after="240"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                   </w:t>
    </w:r>
    <w:r>
      <w:rPr>
        <w:rFonts w:ascii="Arial" w:eastAsia="Arial" w:hAnsi="Arial" w:cs="Arial"/>
        <w:color w:val="000000"/>
        <w:sz w:val="20"/>
        <w:szCs w:val="20"/>
      </w:rPr>
      <w:t>CNPJ: 78.101.821/0001-01                                         ESTADO DO PARANÁ</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C4B10" w14:textId="77777777" w:rsidR="004B54FC" w:rsidRDefault="004B54FC">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E66D2"/>
    <w:multiLevelType w:val="hybridMultilevel"/>
    <w:tmpl w:val="C0D8B5BC"/>
    <w:lvl w:ilvl="0" w:tplc="9572AF2C">
      <w:start w:val="1"/>
      <w:numFmt w:val="lowerLetter"/>
      <w:lvlText w:val="%1)"/>
      <w:lvlJc w:val="left"/>
      <w:pPr>
        <w:ind w:left="778" w:hanging="360"/>
      </w:pPr>
      <w:rPr>
        <w:rFonts w:hint="default"/>
      </w:rPr>
    </w:lvl>
    <w:lvl w:ilvl="1" w:tplc="04160019" w:tentative="1">
      <w:start w:val="1"/>
      <w:numFmt w:val="lowerLetter"/>
      <w:lvlText w:val="%2."/>
      <w:lvlJc w:val="left"/>
      <w:pPr>
        <w:ind w:left="1498" w:hanging="360"/>
      </w:pPr>
    </w:lvl>
    <w:lvl w:ilvl="2" w:tplc="0416001B" w:tentative="1">
      <w:start w:val="1"/>
      <w:numFmt w:val="lowerRoman"/>
      <w:lvlText w:val="%3."/>
      <w:lvlJc w:val="right"/>
      <w:pPr>
        <w:ind w:left="2218" w:hanging="180"/>
      </w:pPr>
    </w:lvl>
    <w:lvl w:ilvl="3" w:tplc="0416000F" w:tentative="1">
      <w:start w:val="1"/>
      <w:numFmt w:val="decimal"/>
      <w:lvlText w:val="%4."/>
      <w:lvlJc w:val="left"/>
      <w:pPr>
        <w:ind w:left="2938" w:hanging="360"/>
      </w:pPr>
    </w:lvl>
    <w:lvl w:ilvl="4" w:tplc="04160019" w:tentative="1">
      <w:start w:val="1"/>
      <w:numFmt w:val="lowerLetter"/>
      <w:lvlText w:val="%5."/>
      <w:lvlJc w:val="left"/>
      <w:pPr>
        <w:ind w:left="3658" w:hanging="360"/>
      </w:pPr>
    </w:lvl>
    <w:lvl w:ilvl="5" w:tplc="0416001B" w:tentative="1">
      <w:start w:val="1"/>
      <w:numFmt w:val="lowerRoman"/>
      <w:lvlText w:val="%6."/>
      <w:lvlJc w:val="right"/>
      <w:pPr>
        <w:ind w:left="4378" w:hanging="180"/>
      </w:pPr>
    </w:lvl>
    <w:lvl w:ilvl="6" w:tplc="0416000F" w:tentative="1">
      <w:start w:val="1"/>
      <w:numFmt w:val="decimal"/>
      <w:lvlText w:val="%7."/>
      <w:lvlJc w:val="left"/>
      <w:pPr>
        <w:ind w:left="5098" w:hanging="360"/>
      </w:pPr>
    </w:lvl>
    <w:lvl w:ilvl="7" w:tplc="04160019" w:tentative="1">
      <w:start w:val="1"/>
      <w:numFmt w:val="lowerLetter"/>
      <w:lvlText w:val="%8."/>
      <w:lvlJc w:val="left"/>
      <w:pPr>
        <w:ind w:left="5818" w:hanging="360"/>
      </w:pPr>
    </w:lvl>
    <w:lvl w:ilvl="8" w:tplc="0416001B" w:tentative="1">
      <w:start w:val="1"/>
      <w:numFmt w:val="lowerRoman"/>
      <w:lvlText w:val="%9."/>
      <w:lvlJc w:val="right"/>
      <w:pPr>
        <w:ind w:left="6538" w:hanging="180"/>
      </w:pPr>
    </w:lvl>
  </w:abstractNum>
  <w:abstractNum w:abstractNumId="1" w15:restartNumberingAfterBreak="0">
    <w:nsid w:val="1D8E04EA"/>
    <w:multiLevelType w:val="hybridMultilevel"/>
    <w:tmpl w:val="88943E9C"/>
    <w:lvl w:ilvl="0" w:tplc="C2AA9304">
      <w:start w:val="1"/>
      <w:numFmt w:val="decimalZero"/>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2" w15:restartNumberingAfterBreak="0">
    <w:nsid w:val="43A66A6C"/>
    <w:multiLevelType w:val="hybridMultilevel"/>
    <w:tmpl w:val="3896583C"/>
    <w:lvl w:ilvl="0" w:tplc="A51A75AE">
      <w:start w:val="1"/>
      <w:numFmt w:val="lowerLetter"/>
      <w:lvlText w:val="%1)"/>
      <w:lvlJc w:val="left"/>
      <w:pPr>
        <w:ind w:left="373" w:hanging="375"/>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3" w15:restartNumberingAfterBreak="0">
    <w:nsid w:val="493F3D0F"/>
    <w:multiLevelType w:val="hybridMultilevel"/>
    <w:tmpl w:val="AA4C9BDC"/>
    <w:lvl w:ilvl="0" w:tplc="E38E6A5A">
      <w:start w:val="1"/>
      <w:numFmt w:val="decimalZero"/>
      <w:lvlText w:val="%1-"/>
      <w:lvlJc w:val="left"/>
      <w:pPr>
        <w:ind w:left="418" w:hanging="420"/>
      </w:pPr>
      <w:rPr>
        <w:rFonts w:hint="default"/>
        <w:b/>
        <w:bCs/>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4" w15:restartNumberingAfterBreak="0">
    <w:nsid w:val="56A54E23"/>
    <w:multiLevelType w:val="hybridMultilevel"/>
    <w:tmpl w:val="ACF82106"/>
    <w:lvl w:ilvl="0" w:tplc="B58429A2">
      <w:start w:val="1"/>
      <w:numFmt w:val="lowerLetter"/>
      <w:lvlText w:val="%1)"/>
      <w:lvlJc w:val="left"/>
      <w:pPr>
        <w:ind w:left="1138" w:hanging="360"/>
      </w:pPr>
      <w:rPr>
        <w:rFonts w:hint="default"/>
      </w:rPr>
    </w:lvl>
    <w:lvl w:ilvl="1" w:tplc="04160019" w:tentative="1">
      <w:start w:val="1"/>
      <w:numFmt w:val="lowerLetter"/>
      <w:lvlText w:val="%2."/>
      <w:lvlJc w:val="left"/>
      <w:pPr>
        <w:ind w:left="1858" w:hanging="360"/>
      </w:pPr>
    </w:lvl>
    <w:lvl w:ilvl="2" w:tplc="0416001B" w:tentative="1">
      <w:start w:val="1"/>
      <w:numFmt w:val="lowerRoman"/>
      <w:lvlText w:val="%3."/>
      <w:lvlJc w:val="right"/>
      <w:pPr>
        <w:ind w:left="2578" w:hanging="180"/>
      </w:pPr>
    </w:lvl>
    <w:lvl w:ilvl="3" w:tplc="0416000F" w:tentative="1">
      <w:start w:val="1"/>
      <w:numFmt w:val="decimal"/>
      <w:lvlText w:val="%4."/>
      <w:lvlJc w:val="left"/>
      <w:pPr>
        <w:ind w:left="3298" w:hanging="360"/>
      </w:pPr>
    </w:lvl>
    <w:lvl w:ilvl="4" w:tplc="04160019" w:tentative="1">
      <w:start w:val="1"/>
      <w:numFmt w:val="lowerLetter"/>
      <w:lvlText w:val="%5."/>
      <w:lvlJc w:val="left"/>
      <w:pPr>
        <w:ind w:left="4018" w:hanging="360"/>
      </w:pPr>
    </w:lvl>
    <w:lvl w:ilvl="5" w:tplc="0416001B" w:tentative="1">
      <w:start w:val="1"/>
      <w:numFmt w:val="lowerRoman"/>
      <w:lvlText w:val="%6."/>
      <w:lvlJc w:val="right"/>
      <w:pPr>
        <w:ind w:left="4738" w:hanging="180"/>
      </w:pPr>
    </w:lvl>
    <w:lvl w:ilvl="6" w:tplc="0416000F" w:tentative="1">
      <w:start w:val="1"/>
      <w:numFmt w:val="decimal"/>
      <w:lvlText w:val="%7."/>
      <w:lvlJc w:val="left"/>
      <w:pPr>
        <w:ind w:left="5458" w:hanging="360"/>
      </w:pPr>
    </w:lvl>
    <w:lvl w:ilvl="7" w:tplc="04160019" w:tentative="1">
      <w:start w:val="1"/>
      <w:numFmt w:val="lowerLetter"/>
      <w:lvlText w:val="%8."/>
      <w:lvlJc w:val="left"/>
      <w:pPr>
        <w:ind w:left="6178" w:hanging="360"/>
      </w:pPr>
    </w:lvl>
    <w:lvl w:ilvl="8" w:tplc="0416001B" w:tentative="1">
      <w:start w:val="1"/>
      <w:numFmt w:val="lowerRoman"/>
      <w:lvlText w:val="%9."/>
      <w:lvlJc w:val="right"/>
      <w:pPr>
        <w:ind w:left="6898" w:hanging="180"/>
      </w:pPr>
    </w:lvl>
  </w:abstractNum>
  <w:abstractNum w:abstractNumId="5" w15:restartNumberingAfterBreak="0">
    <w:nsid w:val="6F782CED"/>
    <w:multiLevelType w:val="hybridMultilevel"/>
    <w:tmpl w:val="7226B934"/>
    <w:lvl w:ilvl="0" w:tplc="4C18C858">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num w:numId="1" w16cid:durableId="421994226">
    <w:abstractNumId w:val="1"/>
  </w:num>
  <w:num w:numId="2" w16cid:durableId="1727298801">
    <w:abstractNumId w:val="3"/>
  </w:num>
  <w:num w:numId="3" w16cid:durableId="1776438848">
    <w:abstractNumId w:val="5"/>
  </w:num>
  <w:num w:numId="4" w16cid:durableId="493649166">
    <w:abstractNumId w:val="0"/>
  </w:num>
  <w:num w:numId="5" w16cid:durableId="1946384520">
    <w:abstractNumId w:val="4"/>
  </w:num>
  <w:num w:numId="6" w16cid:durableId="18902672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j6EcjeAXrK1yxy7eJD4ig5ODXMC6PryiS88wmA3F9lucU/xxY3U9zZJvqMhOzhnw50WGejhy3UuhbGVIQr4B1g==" w:salt="CJ1VL/yc1qPC8qiJXgKJoQ=="/>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7CF"/>
    <w:rsid w:val="000003FA"/>
    <w:rsid w:val="0000150B"/>
    <w:rsid w:val="00007E57"/>
    <w:rsid w:val="000103E1"/>
    <w:rsid w:val="00030C12"/>
    <w:rsid w:val="00036DB6"/>
    <w:rsid w:val="000421AA"/>
    <w:rsid w:val="0004556A"/>
    <w:rsid w:val="00047F11"/>
    <w:rsid w:val="00061214"/>
    <w:rsid w:val="00065EA7"/>
    <w:rsid w:val="00066E65"/>
    <w:rsid w:val="00076E7D"/>
    <w:rsid w:val="000835B3"/>
    <w:rsid w:val="00091743"/>
    <w:rsid w:val="000A1C29"/>
    <w:rsid w:val="000A4B93"/>
    <w:rsid w:val="000A7727"/>
    <w:rsid w:val="000B6B1B"/>
    <w:rsid w:val="000C68A4"/>
    <w:rsid w:val="000C795F"/>
    <w:rsid w:val="000D12A5"/>
    <w:rsid w:val="000E532A"/>
    <w:rsid w:val="0010258C"/>
    <w:rsid w:val="001038E5"/>
    <w:rsid w:val="001040E8"/>
    <w:rsid w:val="00117F50"/>
    <w:rsid w:val="001404F4"/>
    <w:rsid w:val="00153613"/>
    <w:rsid w:val="00153F6C"/>
    <w:rsid w:val="00170BD5"/>
    <w:rsid w:val="00171711"/>
    <w:rsid w:val="00174385"/>
    <w:rsid w:val="00177A87"/>
    <w:rsid w:val="00181917"/>
    <w:rsid w:val="00181F51"/>
    <w:rsid w:val="00185874"/>
    <w:rsid w:val="00192C53"/>
    <w:rsid w:val="00194890"/>
    <w:rsid w:val="001A1C00"/>
    <w:rsid w:val="001B17A9"/>
    <w:rsid w:val="001B5AA4"/>
    <w:rsid w:val="001C0870"/>
    <w:rsid w:val="001D638E"/>
    <w:rsid w:val="001E5058"/>
    <w:rsid w:val="001E7BB5"/>
    <w:rsid w:val="001F2B80"/>
    <w:rsid w:val="001F3C38"/>
    <w:rsid w:val="00200396"/>
    <w:rsid w:val="002209B5"/>
    <w:rsid w:val="00224363"/>
    <w:rsid w:val="00227990"/>
    <w:rsid w:val="002301CC"/>
    <w:rsid w:val="0024171A"/>
    <w:rsid w:val="0024301A"/>
    <w:rsid w:val="00245470"/>
    <w:rsid w:val="00284301"/>
    <w:rsid w:val="00285F3A"/>
    <w:rsid w:val="00286E99"/>
    <w:rsid w:val="00295E61"/>
    <w:rsid w:val="002A172A"/>
    <w:rsid w:val="002A3A70"/>
    <w:rsid w:val="002B1304"/>
    <w:rsid w:val="002B2F9D"/>
    <w:rsid w:val="002B454F"/>
    <w:rsid w:val="002B6E0E"/>
    <w:rsid w:val="002B7996"/>
    <w:rsid w:val="002C07FE"/>
    <w:rsid w:val="002D046D"/>
    <w:rsid w:val="002D0FC8"/>
    <w:rsid w:val="002D3E1C"/>
    <w:rsid w:val="002E531D"/>
    <w:rsid w:val="002E63F2"/>
    <w:rsid w:val="00302252"/>
    <w:rsid w:val="00314420"/>
    <w:rsid w:val="00314C43"/>
    <w:rsid w:val="00323476"/>
    <w:rsid w:val="00326F17"/>
    <w:rsid w:val="00331F1C"/>
    <w:rsid w:val="00337641"/>
    <w:rsid w:val="003720AC"/>
    <w:rsid w:val="00387358"/>
    <w:rsid w:val="0039061A"/>
    <w:rsid w:val="00394E2D"/>
    <w:rsid w:val="003C4591"/>
    <w:rsid w:val="003D18E3"/>
    <w:rsid w:val="003E3370"/>
    <w:rsid w:val="003F0D8B"/>
    <w:rsid w:val="00404009"/>
    <w:rsid w:val="00407C96"/>
    <w:rsid w:val="00430DC3"/>
    <w:rsid w:val="00433ECE"/>
    <w:rsid w:val="00447E71"/>
    <w:rsid w:val="00453494"/>
    <w:rsid w:val="00462379"/>
    <w:rsid w:val="004729D0"/>
    <w:rsid w:val="00474B85"/>
    <w:rsid w:val="00476C16"/>
    <w:rsid w:val="004853D5"/>
    <w:rsid w:val="00486E8C"/>
    <w:rsid w:val="004905D4"/>
    <w:rsid w:val="00493D39"/>
    <w:rsid w:val="004A3EE2"/>
    <w:rsid w:val="004B4CCB"/>
    <w:rsid w:val="004B54FC"/>
    <w:rsid w:val="004C4A9C"/>
    <w:rsid w:val="004C7AF9"/>
    <w:rsid w:val="004D63CD"/>
    <w:rsid w:val="004D695B"/>
    <w:rsid w:val="00501967"/>
    <w:rsid w:val="005106EB"/>
    <w:rsid w:val="005117E4"/>
    <w:rsid w:val="0052731B"/>
    <w:rsid w:val="0053083A"/>
    <w:rsid w:val="00537271"/>
    <w:rsid w:val="00546F38"/>
    <w:rsid w:val="00551CF6"/>
    <w:rsid w:val="00555D81"/>
    <w:rsid w:val="0057071A"/>
    <w:rsid w:val="00576A3A"/>
    <w:rsid w:val="005804EF"/>
    <w:rsid w:val="00595B27"/>
    <w:rsid w:val="005A49CB"/>
    <w:rsid w:val="005A6900"/>
    <w:rsid w:val="005B5383"/>
    <w:rsid w:val="005B7656"/>
    <w:rsid w:val="005B7A4B"/>
    <w:rsid w:val="005C06BC"/>
    <w:rsid w:val="005D6F06"/>
    <w:rsid w:val="005E351F"/>
    <w:rsid w:val="005E580D"/>
    <w:rsid w:val="00606440"/>
    <w:rsid w:val="00607F3D"/>
    <w:rsid w:val="00622AE5"/>
    <w:rsid w:val="00636F45"/>
    <w:rsid w:val="006424D6"/>
    <w:rsid w:val="00647840"/>
    <w:rsid w:val="00661B19"/>
    <w:rsid w:val="006837F8"/>
    <w:rsid w:val="006B13A2"/>
    <w:rsid w:val="006B1C1D"/>
    <w:rsid w:val="006D2C77"/>
    <w:rsid w:val="006D4CE7"/>
    <w:rsid w:val="006D7406"/>
    <w:rsid w:val="006F1B45"/>
    <w:rsid w:val="006F741D"/>
    <w:rsid w:val="00741A65"/>
    <w:rsid w:val="00753952"/>
    <w:rsid w:val="00764C1C"/>
    <w:rsid w:val="007706CD"/>
    <w:rsid w:val="00782A23"/>
    <w:rsid w:val="00787BED"/>
    <w:rsid w:val="00793BA4"/>
    <w:rsid w:val="007956A4"/>
    <w:rsid w:val="00795E55"/>
    <w:rsid w:val="0079799B"/>
    <w:rsid w:val="007A3592"/>
    <w:rsid w:val="007B1D1E"/>
    <w:rsid w:val="007D3BC4"/>
    <w:rsid w:val="007E034A"/>
    <w:rsid w:val="007E1062"/>
    <w:rsid w:val="007E7325"/>
    <w:rsid w:val="007F2012"/>
    <w:rsid w:val="007F287D"/>
    <w:rsid w:val="007F51AE"/>
    <w:rsid w:val="00800AA6"/>
    <w:rsid w:val="00826FE7"/>
    <w:rsid w:val="00834A03"/>
    <w:rsid w:val="008556E4"/>
    <w:rsid w:val="008772C5"/>
    <w:rsid w:val="008920B3"/>
    <w:rsid w:val="0089372D"/>
    <w:rsid w:val="008968CF"/>
    <w:rsid w:val="008B332A"/>
    <w:rsid w:val="008B49C1"/>
    <w:rsid w:val="008B6651"/>
    <w:rsid w:val="008C7823"/>
    <w:rsid w:val="008E77CF"/>
    <w:rsid w:val="00901123"/>
    <w:rsid w:val="00902430"/>
    <w:rsid w:val="00907F35"/>
    <w:rsid w:val="0092506F"/>
    <w:rsid w:val="00927D37"/>
    <w:rsid w:val="0095224D"/>
    <w:rsid w:val="009668C9"/>
    <w:rsid w:val="00981282"/>
    <w:rsid w:val="0098390F"/>
    <w:rsid w:val="0099379B"/>
    <w:rsid w:val="009B5361"/>
    <w:rsid w:val="009C2678"/>
    <w:rsid w:val="009C3525"/>
    <w:rsid w:val="009D70EB"/>
    <w:rsid w:val="009E183E"/>
    <w:rsid w:val="009E5977"/>
    <w:rsid w:val="00A029ED"/>
    <w:rsid w:val="00A1089B"/>
    <w:rsid w:val="00A12968"/>
    <w:rsid w:val="00A372E0"/>
    <w:rsid w:val="00A41244"/>
    <w:rsid w:val="00A45410"/>
    <w:rsid w:val="00A5553B"/>
    <w:rsid w:val="00A616EE"/>
    <w:rsid w:val="00A63B32"/>
    <w:rsid w:val="00A71146"/>
    <w:rsid w:val="00A83304"/>
    <w:rsid w:val="00A84D6A"/>
    <w:rsid w:val="00A87791"/>
    <w:rsid w:val="00A90E08"/>
    <w:rsid w:val="00A912D4"/>
    <w:rsid w:val="00A9258A"/>
    <w:rsid w:val="00A94651"/>
    <w:rsid w:val="00AA4445"/>
    <w:rsid w:val="00AB4654"/>
    <w:rsid w:val="00AC09DC"/>
    <w:rsid w:val="00AC5768"/>
    <w:rsid w:val="00AC7BEE"/>
    <w:rsid w:val="00AD34E6"/>
    <w:rsid w:val="00AD600B"/>
    <w:rsid w:val="00B0267E"/>
    <w:rsid w:val="00B06EF2"/>
    <w:rsid w:val="00B14EC0"/>
    <w:rsid w:val="00B17B1F"/>
    <w:rsid w:val="00B251FE"/>
    <w:rsid w:val="00B45D3D"/>
    <w:rsid w:val="00B46FCA"/>
    <w:rsid w:val="00B56362"/>
    <w:rsid w:val="00B61AAF"/>
    <w:rsid w:val="00B75540"/>
    <w:rsid w:val="00B86314"/>
    <w:rsid w:val="00B86DD0"/>
    <w:rsid w:val="00B87B40"/>
    <w:rsid w:val="00B953CB"/>
    <w:rsid w:val="00BA2FC3"/>
    <w:rsid w:val="00BA3D92"/>
    <w:rsid w:val="00BB3C09"/>
    <w:rsid w:val="00BD1768"/>
    <w:rsid w:val="00BD17D9"/>
    <w:rsid w:val="00BD23A5"/>
    <w:rsid w:val="00BD29F6"/>
    <w:rsid w:val="00BD4D4D"/>
    <w:rsid w:val="00BE2341"/>
    <w:rsid w:val="00BE5443"/>
    <w:rsid w:val="00BF0446"/>
    <w:rsid w:val="00BF06E4"/>
    <w:rsid w:val="00BF3C60"/>
    <w:rsid w:val="00BF4796"/>
    <w:rsid w:val="00BF634D"/>
    <w:rsid w:val="00C05693"/>
    <w:rsid w:val="00C063ED"/>
    <w:rsid w:val="00C06F3A"/>
    <w:rsid w:val="00C1578A"/>
    <w:rsid w:val="00C33B29"/>
    <w:rsid w:val="00C3683D"/>
    <w:rsid w:val="00C4081A"/>
    <w:rsid w:val="00C443A6"/>
    <w:rsid w:val="00C5008E"/>
    <w:rsid w:val="00C54259"/>
    <w:rsid w:val="00C6393C"/>
    <w:rsid w:val="00C86264"/>
    <w:rsid w:val="00C87A98"/>
    <w:rsid w:val="00C91722"/>
    <w:rsid w:val="00CA5658"/>
    <w:rsid w:val="00CB1186"/>
    <w:rsid w:val="00CB2261"/>
    <w:rsid w:val="00CB30D1"/>
    <w:rsid w:val="00CD2838"/>
    <w:rsid w:val="00CE0EEF"/>
    <w:rsid w:val="00D14C3E"/>
    <w:rsid w:val="00D24DD6"/>
    <w:rsid w:val="00D30435"/>
    <w:rsid w:val="00D402F5"/>
    <w:rsid w:val="00DC5BFE"/>
    <w:rsid w:val="00DE10E0"/>
    <w:rsid w:val="00DE4543"/>
    <w:rsid w:val="00DE5955"/>
    <w:rsid w:val="00E020BC"/>
    <w:rsid w:val="00E1665E"/>
    <w:rsid w:val="00E21BD3"/>
    <w:rsid w:val="00E22AF3"/>
    <w:rsid w:val="00E27790"/>
    <w:rsid w:val="00E314F6"/>
    <w:rsid w:val="00E35036"/>
    <w:rsid w:val="00E46FEF"/>
    <w:rsid w:val="00E567DF"/>
    <w:rsid w:val="00E96EE3"/>
    <w:rsid w:val="00EB0D46"/>
    <w:rsid w:val="00EC22EC"/>
    <w:rsid w:val="00EC31AB"/>
    <w:rsid w:val="00EC65AD"/>
    <w:rsid w:val="00EC72D1"/>
    <w:rsid w:val="00ED04A4"/>
    <w:rsid w:val="00ED5A96"/>
    <w:rsid w:val="00EE1967"/>
    <w:rsid w:val="00EF41C0"/>
    <w:rsid w:val="00EF5424"/>
    <w:rsid w:val="00EF68A7"/>
    <w:rsid w:val="00F00AF7"/>
    <w:rsid w:val="00F10961"/>
    <w:rsid w:val="00F12A31"/>
    <w:rsid w:val="00F40E9E"/>
    <w:rsid w:val="00F41FAA"/>
    <w:rsid w:val="00F56394"/>
    <w:rsid w:val="00F66D3D"/>
    <w:rsid w:val="00F74A10"/>
    <w:rsid w:val="00F92597"/>
    <w:rsid w:val="00F95BDA"/>
    <w:rsid w:val="00FA1802"/>
    <w:rsid w:val="00FA262F"/>
    <w:rsid w:val="00FC030A"/>
    <w:rsid w:val="00FC2B43"/>
    <w:rsid w:val="00FD7674"/>
    <w:rsid w:val="00FE0E16"/>
    <w:rsid w:val="00FF3939"/>
    <w:rsid w:val="00FF420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693C7"/>
  <w15:docId w15:val="{F4B2465F-58DA-4F02-AD18-B877577BA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rPr>
  </w:style>
  <w:style w:type="paragraph" w:styleId="Ttulo1">
    <w:name w:val="heading 1"/>
    <w:basedOn w:val="Normal"/>
    <w:next w:val="Normal"/>
    <w:uiPriority w:val="9"/>
    <w:qFormat/>
    <w:pPr>
      <w:keepNext/>
      <w:spacing w:after="0" w:line="240" w:lineRule="auto"/>
    </w:pPr>
    <w:rPr>
      <w:rFonts w:ascii="Times New Roman" w:eastAsia="Times New Roman" w:hAnsi="Times New Roman" w:cs="Times New Roman"/>
      <w:b/>
      <w:sz w:val="24"/>
      <w:szCs w:val="20"/>
    </w:rPr>
  </w:style>
  <w:style w:type="paragraph" w:styleId="Ttulo2">
    <w:name w:val="heading 2"/>
    <w:basedOn w:val="Normal"/>
    <w:next w:val="Normal"/>
    <w:uiPriority w:val="9"/>
    <w:unhideWhenUsed/>
    <w:qFormat/>
    <w:pPr>
      <w:keepNext/>
      <w:spacing w:before="240" w:after="60"/>
      <w:outlineLvl w:val="1"/>
    </w:pPr>
    <w:rPr>
      <w:rFonts w:ascii="Calibri Light" w:eastAsia="Times New Roman" w:hAnsi="Calibri Light" w:cs="Times New Roman"/>
      <w:b/>
      <w:bCs/>
      <w:i/>
      <w:iCs/>
      <w:sz w:val="28"/>
      <w:szCs w:val="28"/>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Ttulo1Char">
    <w:name w:val="Título 1 Char"/>
    <w:rPr>
      <w:rFonts w:ascii="Times New Roman" w:eastAsia="Times New Roman" w:hAnsi="Times New Roman" w:cs="Times New Roman"/>
      <w:b/>
      <w:w w:val="100"/>
      <w:position w:val="-1"/>
      <w:sz w:val="24"/>
      <w:szCs w:val="20"/>
      <w:effect w:val="none"/>
      <w:vertAlign w:val="baseline"/>
      <w:cs w:val="0"/>
      <w:em w:val="none"/>
      <w:lang w:eastAsia="pt-BR"/>
    </w:rPr>
  </w:style>
  <w:style w:type="character" w:styleId="Hyperlink">
    <w:name w:val="Hyperlink"/>
    <w:rPr>
      <w:color w:val="0000FF"/>
      <w:w w:val="100"/>
      <w:position w:val="-1"/>
      <w:u w:val="single"/>
      <w:effect w:val="none"/>
      <w:vertAlign w:val="baseline"/>
      <w:cs w:val="0"/>
      <w:em w:val="none"/>
    </w:rPr>
  </w:style>
  <w:style w:type="paragraph" w:styleId="Corpodetexto">
    <w:name w:val="Body Text"/>
    <w:basedOn w:val="Normal"/>
    <w:pPr>
      <w:spacing w:after="0" w:line="240" w:lineRule="auto"/>
    </w:pPr>
    <w:rPr>
      <w:rFonts w:ascii="Arial" w:eastAsia="Times New Roman" w:hAnsi="Arial" w:cs="Times New Roman"/>
      <w:sz w:val="24"/>
      <w:szCs w:val="20"/>
    </w:rPr>
  </w:style>
  <w:style w:type="character" w:customStyle="1" w:styleId="CorpodetextoChar">
    <w:name w:val="Corpo de texto Char"/>
    <w:rPr>
      <w:rFonts w:ascii="Arial" w:eastAsia="Times New Roman" w:hAnsi="Arial" w:cs="Times New Roman"/>
      <w:w w:val="100"/>
      <w:position w:val="-1"/>
      <w:sz w:val="24"/>
      <w:szCs w:val="20"/>
      <w:effect w:val="none"/>
      <w:vertAlign w:val="baseline"/>
      <w:cs w:val="0"/>
      <w:em w:val="none"/>
      <w:lang w:eastAsia="pt-BR"/>
    </w:rPr>
  </w:style>
  <w:style w:type="paragraph" w:styleId="PargrafodaLista">
    <w:name w:val="List Paragraph"/>
    <w:basedOn w:val="Normal"/>
    <w:pPr>
      <w:ind w:left="720"/>
      <w:contextualSpacing/>
    </w:pPr>
  </w:style>
  <w:style w:type="table" w:styleId="Tabelacomgrade">
    <w:name w:val="Table Grid"/>
    <w:basedOn w:val="Tabelanormal"/>
    <w:uiPriority w:val="59"/>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lang w:eastAsia="en-US"/>
    </w:rPr>
  </w:style>
  <w:style w:type="paragraph" w:customStyle="1" w:styleId="MINUTA">
    <w:name w:val="MINUTA"/>
    <w:basedOn w:val="Normal"/>
    <w:pPr>
      <w:keepNext/>
      <w:widowControl w:val="0"/>
      <w:spacing w:before="120" w:after="120" w:line="280" w:lineRule="atLeast"/>
      <w:jc w:val="both"/>
    </w:pPr>
    <w:rPr>
      <w:rFonts w:ascii="Arial" w:eastAsia="Times New Roman" w:hAnsi="Arial" w:cs="Arial"/>
      <w:sz w:val="24"/>
      <w:szCs w:val="24"/>
    </w:rPr>
  </w:style>
  <w:style w:type="paragraph" w:styleId="Textodebalo">
    <w:name w:val="Balloon Text"/>
    <w:basedOn w:val="Normal"/>
    <w:qFormat/>
    <w:pPr>
      <w:spacing w:after="0" w:line="240" w:lineRule="auto"/>
    </w:pPr>
    <w:rPr>
      <w:rFonts w:ascii="Tahoma" w:eastAsia="Times New Roman" w:hAnsi="Tahoma" w:cs="Tahoma"/>
      <w:sz w:val="16"/>
      <w:szCs w:val="16"/>
    </w:rPr>
  </w:style>
  <w:style w:type="character" w:customStyle="1" w:styleId="TextodebaloChar">
    <w:name w:val="Texto de balão Char"/>
    <w:rPr>
      <w:rFonts w:ascii="Tahoma" w:eastAsia="Times New Roman" w:hAnsi="Tahoma" w:cs="Tahoma"/>
      <w:w w:val="100"/>
      <w:position w:val="-1"/>
      <w:sz w:val="16"/>
      <w:szCs w:val="16"/>
      <w:effect w:val="none"/>
      <w:vertAlign w:val="baseline"/>
      <w:cs w:val="0"/>
      <w:em w:val="none"/>
      <w:lang w:eastAsia="pt-BR"/>
    </w:rPr>
  </w:style>
  <w:style w:type="paragraph" w:styleId="Cabealho">
    <w:name w:val="header"/>
    <w:basedOn w:val="Normal"/>
    <w:qFormat/>
    <w:pPr>
      <w:spacing w:after="0" w:line="240" w:lineRule="auto"/>
    </w:pPr>
    <w:rPr>
      <w:rFonts w:ascii="Times New Roman" w:eastAsia="Times New Roman" w:hAnsi="Times New Roman" w:cs="Times New Roman"/>
      <w:sz w:val="20"/>
      <w:szCs w:val="20"/>
    </w:rPr>
  </w:style>
  <w:style w:type="character" w:customStyle="1" w:styleId="CabealhoChar">
    <w:name w:val="Cabeçalho Char"/>
    <w:rPr>
      <w:rFonts w:ascii="Times New Roman" w:eastAsia="Times New Roman" w:hAnsi="Times New Roman" w:cs="Times New Roman"/>
      <w:w w:val="100"/>
      <w:position w:val="-1"/>
      <w:sz w:val="20"/>
      <w:szCs w:val="20"/>
      <w:effect w:val="none"/>
      <w:vertAlign w:val="baseline"/>
      <w:cs w:val="0"/>
      <w:em w:val="none"/>
      <w:lang w:eastAsia="pt-BR"/>
    </w:rPr>
  </w:style>
  <w:style w:type="character" w:styleId="Nmerodepgina">
    <w:name w:val="page number"/>
    <w:basedOn w:val="Fontepargpadro"/>
    <w:qFormat/>
    <w:rPr>
      <w:w w:val="100"/>
      <w:position w:val="-1"/>
      <w:effect w:val="none"/>
      <w:vertAlign w:val="baseline"/>
      <w:cs w:val="0"/>
      <w:em w:val="none"/>
    </w:rPr>
  </w:style>
  <w:style w:type="character" w:customStyle="1" w:styleId="fontstyle01">
    <w:name w:val="fontstyle01"/>
    <w:rPr>
      <w:color w:val="000000"/>
      <w:w w:val="100"/>
      <w:position w:val="-1"/>
      <w:sz w:val="16"/>
      <w:szCs w:val="16"/>
      <w:effect w:val="none"/>
      <w:vertAlign w:val="baseline"/>
      <w:cs w:val="0"/>
      <w:em w:val="none"/>
    </w:rPr>
  </w:style>
  <w:style w:type="character" w:customStyle="1" w:styleId="Ttulo2Char">
    <w:name w:val="Título 2 Char"/>
    <w:rPr>
      <w:rFonts w:ascii="Calibri Light" w:eastAsia="Times New Roman" w:hAnsi="Calibri Light" w:cs="Times New Roman"/>
      <w:b/>
      <w:bCs/>
      <w:i/>
      <w:iCs/>
      <w:w w:val="100"/>
      <w:position w:val="-1"/>
      <w:sz w:val="28"/>
      <w:szCs w:val="28"/>
      <w:effect w:val="none"/>
      <w:vertAlign w:val="baseline"/>
      <w:cs w:val="0"/>
      <w:em w:val="none"/>
    </w:rPr>
  </w:style>
  <w:style w:type="character" w:styleId="Refdecomentrio">
    <w:name w:val="annotation reference"/>
    <w:qFormat/>
    <w:rPr>
      <w:w w:val="100"/>
      <w:position w:val="-1"/>
      <w:sz w:val="16"/>
      <w:szCs w:val="16"/>
      <w:effect w:val="none"/>
      <w:vertAlign w:val="baseline"/>
      <w:cs w:val="0"/>
      <w:em w:val="none"/>
    </w:rPr>
  </w:style>
  <w:style w:type="paragraph" w:styleId="Textodecomentrio">
    <w:name w:val="annotation text"/>
    <w:basedOn w:val="Normal"/>
    <w:qFormat/>
    <w:rPr>
      <w:sz w:val="20"/>
      <w:szCs w:val="20"/>
    </w:rPr>
  </w:style>
  <w:style w:type="character" w:customStyle="1" w:styleId="TextodecomentrioChar">
    <w:name w:val="Texto de comentário Char"/>
    <w:rPr>
      <w:w w:val="100"/>
      <w:position w:val="-1"/>
      <w:effect w:val="none"/>
      <w:vertAlign w:val="baseline"/>
      <w:cs w:val="0"/>
      <w:em w:val="none"/>
    </w:rPr>
  </w:style>
  <w:style w:type="paragraph" w:styleId="Assuntodocomentrio">
    <w:name w:val="annotation subject"/>
    <w:basedOn w:val="Textodecomentrio"/>
    <w:next w:val="Textodecomentrio"/>
    <w:qFormat/>
    <w:rPr>
      <w:b/>
      <w:bCs/>
    </w:rPr>
  </w:style>
  <w:style w:type="character" w:customStyle="1" w:styleId="AssuntodocomentrioChar">
    <w:name w:val="Assunto do comentário Char"/>
    <w:rPr>
      <w:b/>
      <w:bCs/>
      <w:w w:val="100"/>
      <w:position w:val="-1"/>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CellMar>
        <w:left w:w="108" w:type="dxa"/>
        <w:right w:w="108" w:type="dxa"/>
      </w:tblCellMar>
    </w:tblPr>
  </w:style>
  <w:style w:type="paragraph" w:styleId="Rodap">
    <w:name w:val="footer"/>
    <w:basedOn w:val="Normal"/>
    <w:link w:val="RodapChar"/>
    <w:uiPriority w:val="99"/>
    <w:unhideWhenUsed/>
    <w:rsid w:val="004B54FC"/>
    <w:pPr>
      <w:tabs>
        <w:tab w:val="center" w:pos="4252"/>
        <w:tab w:val="right" w:pos="8504"/>
      </w:tabs>
      <w:spacing w:after="0" w:line="240" w:lineRule="auto"/>
    </w:pPr>
  </w:style>
  <w:style w:type="character" w:customStyle="1" w:styleId="RodapChar">
    <w:name w:val="Rodapé Char"/>
    <w:basedOn w:val="Fontepargpadro"/>
    <w:link w:val="Rodap"/>
    <w:uiPriority w:val="99"/>
    <w:rsid w:val="004B54FC"/>
    <w:rPr>
      <w:position w:val="-1"/>
    </w:rPr>
  </w:style>
  <w:style w:type="character" w:styleId="MenoPendente">
    <w:name w:val="Unresolved Mention"/>
    <w:basedOn w:val="Fontepargpadro"/>
    <w:uiPriority w:val="99"/>
    <w:semiHidden/>
    <w:unhideWhenUsed/>
    <w:rsid w:val="00C91722"/>
    <w:rPr>
      <w:color w:val="605E5C"/>
      <w:shd w:val="clear" w:color="auto" w:fill="E1DFDD"/>
    </w:rPr>
  </w:style>
  <w:style w:type="paragraph" w:styleId="NormalWeb">
    <w:name w:val="Normal (Web)"/>
    <w:basedOn w:val="Normal"/>
    <w:uiPriority w:val="99"/>
    <w:semiHidden/>
    <w:unhideWhenUsed/>
    <w:rsid w:val="006F1B45"/>
    <w:rPr>
      <w:rFonts w:ascii="Times New Roman" w:hAnsi="Times New Roman" w:cs="Times New Roman"/>
      <w:sz w:val="24"/>
      <w:szCs w:val="24"/>
    </w:rPr>
  </w:style>
  <w:style w:type="character" w:customStyle="1" w:styleId="hgkelc">
    <w:name w:val="hgkelc"/>
    <w:basedOn w:val="Fontepargpadro"/>
    <w:rsid w:val="00CE0EEF"/>
  </w:style>
  <w:style w:type="character" w:styleId="nfase">
    <w:name w:val="Emphasis"/>
    <w:basedOn w:val="Fontepargpadro"/>
    <w:uiPriority w:val="20"/>
    <w:qFormat/>
    <w:rsid w:val="00CE0EEF"/>
    <w:rPr>
      <w:i/>
      <w:iCs/>
    </w:rPr>
  </w:style>
  <w:style w:type="character" w:styleId="Forte">
    <w:name w:val="Strong"/>
    <w:basedOn w:val="Fontepargpadro"/>
    <w:uiPriority w:val="22"/>
    <w:qFormat/>
    <w:rsid w:val="006424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94085">
      <w:bodyDiv w:val="1"/>
      <w:marLeft w:val="0"/>
      <w:marRight w:val="0"/>
      <w:marTop w:val="0"/>
      <w:marBottom w:val="0"/>
      <w:divBdr>
        <w:top w:val="none" w:sz="0" w:space="0" w:color="auto"/>
        <w:left w:val="none" w:sz="0" w:space="0" w:color="auto"/>
        <w:bottom w:val="none" w:sz="0" w:space="0" w:color="auto"/>
        <w:right w:val="none" w:sz="0" w:space="0" w:color="auto"/>
      </w:divBdr>
    </w:div>
    <w:div w:id="332102054">
      <w:bodyDiv w:val="1"/>
      <w:marLeft w:val="0"/>
      <w:marRight w:val="0"/>
      <w:marTop w:val="0"/>
      <w:marBottom w:val="0"/>
      <w:divBdr>
        <w:top w:val="none" w:sz="0" w:space="0" w:color="auto"/>
        <w:left w:val="none" w:sz="0" w:space="0" w:color="auto"/>
        <w:bottom w:val="none" w:sz="0" w:space="0" w:color="auto"/>
        <w:right w:val="none" w:sz="0" w:space="0" w:color="auto"/>
      </w:divBdr>
    </w:div>
    <w:div w:id="509493143">
      <w:bodyDiv w:val="1"/>
      <w:marLeft w:val="0"/>
      <w:marRight w:val="0"/>
      <w:marTop w:val="0"/>
      <w:marBottom w:val="0"/>
      <w:divBdr>
        <w:top w:val="none" w:sz="0" w:space="0" w:color="auto"/>
        <w:left w:val="none" w:sz="0" w:space="0" w:color="auto"/>
        <w:bottom w:val="none" w:sz="0" w:space="0" w:color="auto"/>
        <w:right w:val="none" w:sz="0" w:space="0" w:color="auto"/>
      </w:divBdr>
    </w:div>
    <w:div w:id="693573896">
      <w:bodyDiv w:val="1"/>
      <w:marLeft w:val="0"/>
      <w:marRight w:val="0"/>
      <w:marTop w:val="0"/>
      <w:marBottom w:val="0"/>
      <w:divBdr>
        <w:top w:val="none" w:sz="0" w:space="0" w:color="auto"/>
        <w:left w:val="none" w:sz="0" w:space="0" w:color="auto"/>
        <w:bottom w:val="none" w:sz="0" w:space="0" w:color="auto"/>
        <w:right w:val="none" w:sz="0" w:space="0" w:color="auto"/>
      </w:divBdr>
    </w:div>
    <w:div w:id="719089978">
      <w:bodyDiv w:val="1"/>
      <w:marLeft w:val="0"/>
      <w:marRight w:val="0"/>
      <w:marTop w:val="0"/>
      <w:marBottom w:val="0"/>
      <w:divBdr>
        <w:top w:val="none" w:sz="0" w:space="0" w:color="auto"/>
        <w:left w:val="none" w:sz="0" w:space="0" w:color="auto"/>
        <w:bottom w:val="none" w:sz="0" w:space="0" w:color="auto"/>
        <w:right w:val="none" w:sz="0" w:space="0" w:color="auto"/>
      </w:divBdr>
    </w:div>
    <w:div w:id="765618335">
      <w:bodyDiv w:val="1"/>
      <w:marLeft w:val="0"/>
      <w:marRight w:val="0"/>
      <w:marTop w:val="0"/>
      <w:marBottom w:val="0"/>
      <w:divBdr>
        <w:top w:val="none" w:sz="0" w:space="0" w:color="auto"/>
        <w:left w:val="none" w:sz="0" w:space="0" w:color="auto"/>
        <w:bottom w:val="none" w:sz="0" w:space="0" w:color="auto"/>
        <w:right w:val="none" w:sz="0" w:space="0" w:color="auto"/>
      </w:divBdr>
      <w:divsChild>
        <w:div w:id="470826983">
          <w:marLeft w:val="0"/>
          <w:marRight w:val="0"/>
          <w:marTop w:val="0"/>
          <w:marBottom w:val="0"/>
          <w:divBdr>
            <w:top w:val="none" w:sz="0" w:space="0" w:color="auto"/>
            <w:left w:val="none" w:sz="0" w:space="0" w:color="auto"/>
            <w:bottom w:val="none" w:sz="0" w:space="0" w:color="auto"/>
            <w:right w:val="none" w:sz="0" w:space="0" w:color="auto"/>
          </w:divBdr>
        </w:div>
      </w:divsChild>
    </w:div>
    <w:div w:id="776414805">
      <w:bodyDiv w:val="1"/>
      <w:marLeft w:val="0"/>
      <w:marRight w:val="0"/>
      <w:marTop w:val="0"/>
      <w:marBottom w:val="0"/>
      <w:divBdr>
        <w:top w:val="none" w:sz="0" w:space="0" w:color="auto"/>
        <w:left w:val="none" w:sz="0" w:space="0" w:color="auto"/>
        <w:bottom w:val="none" w:sz="0" w:space="0" w:color="auto"/>
        <w:right w:val="none" w:sz="0" w:space="0" w:color="auto"/>
      </w:divBdr>
    </w:div>
    <w:div w:id="836000897">
      <w:bodyDiv w:val="1"/>
      <w:marLeft w:val="0"/>
      <w:marRight w:val="0"/>
      <w:marTop w:val="0"/>
      <w:marBottom w:val="0"/>
      <w:divBdr>
        <w:top w:val="none" w:sz="0" w:space="0" w:color="auto"/>
        <w:left w:val="none" w:sz="0" w:space="0" w:color="auto"/>
        <w:bottom w:val="none" w:sz="0" w:space="0" w:color="auto"/>
        <w:right w:val="none" w:sz="0" w:space="0" w:color="auto"/>
      </w:divBdr>
    </w:div>
    <w:div w:id="874928117">
      <w:bodyDiv w:val="1"/>
      <w:marLeft w:val="0"/>
      <w:marRight w:val="0"/>
      <w:marTop w:val="0"/>
      <w:marBottom w:val="0"/>
      <w:divBdr>
        <w:top w:val="none" w:sz="0" w:space="0" w:color="auto"/>
        <w:left w:val="none" w:sz="0" w:space="0" w:color="auto"/>
        <w:bottom w:val="none" w:sz="0" w:space="0" w:color="auto"/>
        <w:right w:val="none" w:sz="0" w:space="0" w:color="auto"/>
      </w:divBdr>
    </w:div>
    <w:div w:id="904070510">
      <w:bodyDiv w:val="1"/>
      <w:marLeft w:val="0"/>
      <w:marRight w:val="0"/>
      <w:marTop w:val="0"/>
      <w:marBottom w:val="0"/>
      <w:divBdr>
        <w:top w:val="none" w:sz="0" w:space="0" w:color="auto"/>
        <w:left w:val="none" w:sz="0" w:space="0" w:color="auto"/>
        <w:bottom w:val="none" w:sz="0" w:space="0" w:color="auto"/>
        <w:right w:val="none" w:sz="0" w:space="0" w:color="auto"/>
      </w:divBdr>
    </w:div>
    <w:div w:id="958144447">
      <w:bodyDiv w:val="1"/>
      <w:marLeft w:val="0"/>
      <w:marRight w:val="0"/>
      <w:marTop w:val="0"/>
      <w:marBottom w:val="0"/>
      <w:divBdr>
        <w:top w:val="none" w:sz="0" w:space="0" w:color="auto"/>
        <w:left w:val="none" w:sz="0" w:space="0" w:color="auto"/>
        <w:bottom w:val="none" w:sz="0" w:space="0" w:color="auto"/>
        <w:right w:val="none" w:sz="0" w:space="0" w:color="auto"/>
      </w:divBdr>
    </w:div>
    <w:div w:id="1026100988">
      <w:bodyDiv w:val="1"/>
      <w:marLeft w:val="0"/>
      <w:marRight w:val="0"/>
      <w:marTop w:val="0"/>
      <w:marBottom w:val="0"/>
      <w:divBdr>
        <w:top w:val="none" w:sz="0" w:space="0" w:color="auto"/>
        <w:left w:val="none" w:sz="0" w:space="0" w:color="auto"/>
        <w:bottom w:val="none" w:sz="0" w:space="0" w:color="auto"/>
        <w:right w:val="none" w:sz="0" w:space="0" w:color="auto"/>
      </w:divBdr>
    </w:div>
    <w:div w:id="1066948999">
      <w:bodyDiv w:val="1"/>
      <w:marLeft w:val="0"/>
      <w:marRight w:val="0"/>
      <w:marTop w:val="0"/>
      <w:marBottom w:val="0"/>
      <w:divBdr>
        <w:top w:val="none" w:sz="0" w:space="0" w:color="auto"/>
        <w:left w:val="none" w:sz="0" w:space="0" w:color="auto"/>
        <w:bottom w:val="none" w:sz="0" w:space="0" w:color="auto"/>
        <w:right w:val="none" w:sz="0" w:space="0" w:color="auto"/>
      </w:divBdr>
    </w:div>
    <w:div w:id="1210340102">
      <w:bodyDiv w:val="1"/>
      <w:marLeft w:val="0"/>
      <w:marRight w:val="0"/>
      <w:marTop w:val="0"/>
      <w:marBottom w:val="0"/>
      <w:divBdr>
        <w:top w:val="none" w:sz="0" w:space="0" w:color="auto"/>
        <w:left w:val="none" w:sz="0" w:space="0" w:color="auto"/>
        <w:bottom w:val="none" w:sz="0" w:space="0" w:color="auto"/>
        <w:right w:val="none" w:sz="0" w:space="0" w:color="auto"/>
      </w:divBdr>
    </w:div>
    <w:div w:id="1401364737">
      <w:bodyDiv w:val="1"/>
      <w:marLeft w:val="0"/>
      <w:marRight w:val="0"/>
      <w:marTop w:val="0"/>
      <w:marBottom w:val="0"/>
      <w:divBdr>
        <w:top w:val="none" w:sz="0" w:space="0" w:color="auto"/>
        <w:left w:val="none" w:sz="0" w:space="0" w:color="auto"/>
        <w:bottom w:val="none" w:sz="0" w:space="0" w:color="auto"/>
        <w:right w:val="none" w:sz="0" w:space="0" w:color="auto"/>
      </w:divBdr>
    </w:div>
    <w:div w:id="1524515666">
      <w:bodyDiv w:val="1"/>
      <w:marLeft w:val="0"/>
      <w:marRight w:val="0"/>
      <w:marTop w:val="0"/>
      <w:marBottom w:val="0"/>
      <w:divBdr>
        <w:top w:val="none" w:sz="0" w:space="0" w:color="auto"/>
        <w:left w:val="none" w:sz="0" w:space="0" w:color="auto"/>
        <w:bottom w:val="none" w:sz="0" w:space="0" w:color="auto"/>
        <w:right w:val="none" w:sz="0" w:space="0" w:color="auto"/>
      </w:divBdr>
    </w:div>
    <w:div w:id="1654410780">
      <w:bodyDiv w:val="1"/>
      <w:marLeft w:val="0"/>
      <w:marRight w:val="0"/>
      <w:marTop w:val="0"/>
      <w:marBottom w:val="0"/>
      <w:divBdr>
        <w:top w:val="none" w:sz="0" w:space="0" w:color="auto"/>
        <w:left w:val="none" w:sz="0" w:space="0" w:color="auto"/>
        <w:bottom w:val="none" w:sz="0" w:space="0" w:color="auto"/>
        <w:right w:val="none" w:sz="0" w:space="0" w:color="auto"/>
      </w:divBdr>
    </w:div>
    <w:div w:id="1678385367">
      <w:bodyDiv w:val="1"/>
      <w:marLeft w:val="0"/>
      <w:marRight w:val="0"/>
      <w:marTop w:val="0"/>
      <w:marBottom w:val="0"/>
      <w:divBdr>
        <w:top w:val="none" w:sz="0" w:space="0" w:color="auto"/>
        <w:left w:val="none" w:sz="0" w:space="0" w:color="auto"/>
        <w:bottom w:val="none" w:sz="0" w:space="0" w:color="auto"/>
        <w:right w:val="none" w:sz="0" w:space="0" w:color="auto"/>
      </w:divBdr>
    </w:div>
    <w:div w:id="1692297965">
      <w:bodyDiv w:val="1"/>
      <w:marLeft w:val="0"/>
      <w:marRight w:val="0"/>
      <w:marTop w:val="0"/>
      <w:marBottom w:val="0"/>
      <w:divBdr>
        <w:top w:val="none" w:sz="0" w:space="0" w:color="auto"/>
        <w:left w:val="none" w:sz="0" w:space="0" w:color="auto"/>
        <w:bottom w:val="none" w:sz="0" w:space="0" w:color="auto"/>
        <w:right w:val="none" w:sz="0" w:space="0" w:color="auto"/>
      </w:divBdr>
    </w:div>
    <w:div w:id="1702583328">
      <w:bodyDiv w:val="1"/>
      <w:marLeft w:val="0"/>
      <w:marRight w:val="0"/>
      <w:marTop w:val="0"/>
      <w:marBottom w:val="0"/>
      <w:divBdr>
        <w:top w:val="none" w:sz="0" w:space="0" w:color="auto"/>
        <w:left w:val="none" w:sz="0" w:space="0" w:color="auto"/>
        <w:bottom w:val="none" w:sz="0" w:space="0" w:color="auto"/>
        <w:right w:val="none" w:sz="0" w:space="0" w:color="auto"/>
      </w:divBdr>
    </w:div>
    <w:div w:id="1717194413">
      <w:bodyDiv w:val="1"/>
      <w:marLeft w:val="0"/>
      <w:marRight w:val="0"/>
      <w:marTop w:val="0"/>
      <w:marBottom w:val="0"/>
      <w:divBdr>
        <w:top w:val="none" w:sz="0" w:space="0" w:color="auto"/>
        <w:left w:val="none" w:sz="0" w:space="0" w:color="auto"/>
        <w:bottom w:val="none" w:sz="0" w:space="0" w:color="auto"/>
        <w:right w:val="none" w:sz="0" w:space="0" w:color="auto"/>
      </w:divBdr>
    </w:div>
    <w:div w:id="1717587899">
      <w:bodyDiv w:val="1"/>
      <w:marLeft w:val="0"/>
      <w:marRight w:val="0"/>
      <w:marTop w:val="0"/>
      <w:marBottom w:val="0"/>
      <w:divBdr>
        <w:top w:val="none" w:sz="0" w:space="0" w:color="auto"/>
        <w:left w:val="none" w:sz="0" w:space="0" w:color="auto"/>
        <w:bottom w:val="none" w:sz="0" w:space="0" w:color="auto"/>
        <w:right w:val="none" w:sz="0" w:space="0" w:color="auto"/>
      </w:divBdr>
    </w:div>
    <w:div w:id="1751270234">
      <w:bodyDiv w:val="1"/>
      <w:marLeft w:val="0"/>
      <w:marRight w:val="0"/>
      <w:marTop w:val="0"/>
      <w:marBottom w:val="0"/>
      <w:divBdr>
        <w:top w:val="none" w:sz="0" w:space="0" w:color="auto"/>
        <w:left w:val="none" w:sz="0" w:space="0" w:color="auto"/>
        <w:bottom w:val="none" w:sz="0" w:space="0" w:color="auto"/>
        <w:right w:val="none" w:sz="0" w:space="0" w:color="auto"/>
      </w:divBdr>
    </w:div>
    <w:div w:id="1832477047">
      <w:bodyDiv w:val="1"/>
      <w:marLeft w:val="0"/>
      <w:marRight w:val="0"/>
      <w:marTop w:val="0"/>
      <w:marBottom w:val="0"/>
      <w:divBdr>
        <w:top w:val="none" w:sz="0" w:space="0" w:color="auto"/>
        <w:left w:val="none" w:sz="0" w:space="0" w:color="auto"/>
        <w:bottom w:val="none" w:sz="0" w:space="0" w:color="auto"/>
        <w:right w:val="none" w:sz="0" w:space="0" w:color="auto"/>
      </w:divBdr>
      <w:divsChild>
        <w:div w:id="522133219">
          <w:marLeft w:val="0"/>
          <w:marRight w:val="0"/>
          <w:marTop w:val="0"/>
          <w:marBottom w:val="0"/>
          <w:divBdr>
            <w:top w:val="none" w:sz="0" w:space="0" w:color="auto"/>
            <w:left w:val="none" w:sz="0" w:space="0" w:color="auto"/>
            <w:bottom w:val="none" w:sz="0" w:space="0" w:color="auto"/>
            <w:right w:val="none" w:sz="0" w:space="0" w:color="auto"/>
          </w:divBdr>
        </w:div>
      </w:divsChild>
    </w:div>
    <w:div w:id="1841583693">
      <w:bodyDiv w:val="1"/>
      <w:marLeft w:val="0"/>
      <w:marRight w:val="0"/>
      <w:marTop w:val="0"/>
      <w:marBottom w:val="0"/>
      <w:divBdr>
        <w:top w:val="none" w:sz="0" w:space="0" w:color="auto"/>
        <w:left w:val="none" w:sz="0" w:space="0" w:color="auto"/>
        <w:bottom w:val="none" w:sz="0" w:space="0" w:color="auto"/>
        <w:right w:val="none" w:sz="0" w:space="0" w:color="auto"/>
      </w:divBdr>
    </w:div>
    <w:div w:id="1955943346">
      <w:bodyDiv w:val="1"/>
      <w:marLeft w:val="0"/>
      <w:marRight w:val="0"/>
      <w:marTop w:val="0"/>
      <w:marBottom w:val="0"/>
      <w:divBdr>
        <w:top w:val="none" w:sz="0" w:space="0" w:color="auto"/>
        <w:left w:val="none" w:sz="0" w:space="0" w:color="auto"/>
        <w:bottom w:val="none" w:sz="0" w:space="0" w:color="auto"/>
        <w:right w:val="none" w:sz="0" w:space="0" w:color="auto"/>
      </w:divBdr>
    </w:div>
    <w:div w:id="2072072054">
      <w:bodyDiv w:val="1"/>
      <w:marLeft w:val="0"/>
      <w:marRight w:val="0"/>
      <w:marTop w:val="0"/>
      <w:marBottom w:val="0"/>
      <w:divBdr>
        <w:top w:val="none" w:sz="0" w:space="0" w:color="auto"/>
        <w:left w:val="none" w:sz="0" w:space="0" w:color="auto"/>
        <w:bottom w:val="none" w:sz="0" w:space="0" w:color="auto"/>
        <w:right w:val="none" w:sz="0" w:space="0" w:color="auto"/>
      </w:divBdr>
    </w:div>
    <w:div w:id="20858322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FW3k0XXZMuRkRsuHy2nsGb2zDg==">CgMxLjA4AHIhMWNkVFpTZkpQc285WHA1Ml9wd2JpX211bGU1N2d3UEZl</go:docsCustomData>
</go:gDocsCustomXmlDataStorage>
</file>

<file path=customXml/itemProps1.xml><?xml version="1.0" encoding="utf-8"?>
<ds:datastoreItem xmlns:ds="http://schemas.openxmlformats.org/officeDocument/2006/customXml" ds:itemID="{B7213907-37C1-4112-B2CD-8A8FDFD5E14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2687</Words>
  <Characters>14510</Characters>
  <Application>Microsoft Office Word</Application>
  <DocSecurity>8</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Clienrte</dc:creator>
  <cp:keywords/>
  <dc:description/>
  <cp:lastModifiedBy>User</cp:lastModifiedBy>
  <cp:revision>16</cp:revision>
  <cp:lastPrinted>2025-02-25T14:47:00Z</cp:lastPrinted>
  <dcterms:created xsi:type="dcterms:W3CDTF">2025-02-24T19:42:00Z</dcterms:created>
  <dcterms:modified xsi:type="dcterms:W3CDTF">2025-02-27T12:53:00Z</dcterms:modified>
</cp:coreProperties>
</file>